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3B82" w14:textId="22F6EC58" w:rsidR="00C8420F" w:rsidRPr="000F0DC9" w:rsidRDefault="00C8420F" w:rsidP="00310B7B">
      <w:pPr>
        <w:rPr>
          <w:color w:val="A6001F"/>
          <w:sz w:val="24"/>
          <w:szCs w:val="24"/>
        </w:rPr>
      </w:pPr>
      <w:r w:rsidRPr="000F0DC9">
        <w:rPr>
          <w:b/>
          <w:color w:val="A6001F"/>
          <w:sz w:val="24"/>
          <w:szCs w:val="24"/>
        </w:rPr>
        <w:t>MM</w:t>
      </w:r>
      <w:r w:rsidR="00F96AFB">
        <w:rPr>
          <w:b/>
          <w:color w:val="A6001F"/>
          <w:sz w:val="24"/>
          <w:szCs w:val="24"/>
        </w:rPr>
        <w:t>4</w:t>
      </w:r>
      <w:r w:rsidRPr="000F0DC9">
        <w:rPr>
          <w:b/>
          <w:color w:val="A6001F"/>
          <w:sz w:val="24"/>
          <w:szCs w:val="24"/>
        </w:rPr>
        <w:t xml:space="preserve"> (E) – </w:t>
      </w:r>
      <w:r w:rsidR="00F96AFB">
        <w:rPr>
          <w:b/>
          <w:color w:val="A6001F"/>
          <w:sz w:val="24"/>
          <w:szCs w:val="24"/>
        </w:rPr>
        <w:t xml:space="preserve">DESIGNATION SUBSEQUENT TO THE </w:t>
      </w:r>
      <w:r>
        <w:rPr>
          <w:b/>
          <w:color w:val="A6001F"/>
          <w:sz w:val="24"/>
          <w:szCs w:val="24"/>
        </w:rPr>
        <w:t>INTERNATIONAL REGISTRATION</w:t>
      </w:r>
      <w:r w:rsidR="002C5182">
        <w:rPr>
          <w:b/>
          <w:color w:val="A6001F"/>
          <w:sz w:val="24"/>
          <w:szCs w:val="24"/>
        </w:rPr>
        <w:t xml:space="preserve"> </w:t>
      </w:r>
    </w:p>
    <w:p w14:paraId="7AF8BA79" w14:textId="77777777" w:rsidR="00C8420F" w:rsidRPr="009666E7" w:rsidRDefault="00C8420F" w:rsidP="00310B7B">
      <w:pPr>
        <w:rPr>
          <w:szCs w:val="22"/>
        </w:rPr>
      </w:pPr>
    </w:p>
    <w:p w14:paraId="5616FDB8" w14:textId="7F7CBECE" w:rsidR="009263B9" w:rsidRDefault="009263B9" w:rsidP="00310B7B">
      <w:pPr>
        <w:rPr>
          <w:szCs w:val="22"/>
        </w:rPr>
      </w:pPr>
    </w:p>
    <w:p w14:paraId="3B09B849" w14:textId="3864F9FE" w:rsidR="0059480E" w:rsidRPr="0059480E" w:rsidRDefault="0059480E" w:rsidP="0059480E">
      <w:pPr>
        <w:rPr>
          <w:szCs w:val="22"/>
          <w:lang w:val="en-CA"/>
        </w:rPr>
      </w:pPr>
      <w:r w:rsidRPr="0059480E">
        <w:rPr>
          <w:szCs w:val="22"/>
          <w:lang w:val="en-CA"/>
        </w:rPr>
        <w:t xml:space="preserve">We strongly recommend that you use the </w:t>
      </w:r>
      <w:hyperlink r:id="rId8" w:history="1">
        <w:r w:rsidR="007E0690" w:rsidRPr="00FC4A22">
          <w:rPr>
            <w:rStyle w:val="Hyperlink"/>
            <w:szCs w:val="22"/>
          </w:rPr>
          <w:t>o</w:t>
        </w:r>
        <w:r w:rsidRPr="00FC4A22">
          <w:rPr>
            <w:rStyle w:val="Hyperlink"/>
            <w:szCs w:val="22"/>
          </w:rPr>
          <w:t>nline subsequent designation</w:t>
        </w:r>
      </w:hyperlink>
      <w:r w:rsidRPr="0059480E">
        <w:rPr>
          <w:szCs w:val="22"/>
        </w:rPr>
        <w:t xml:space="preserve"> form</w:t>
      </w:r>
      <w:r w:rsidRPr="0059480E">
        <w:rPr>
          <w:szCs w:val="22"/>
          <w:lang w:val="en-CA"/>
        </w:rPr>
        <w:t xml:space="preserve"> to request a subsequent designation when paying the subsequent designation fees with a credit card or debiting them from a WIPO current account.  </w:t>
      </w:r>
    </w:p>
    <w:p w14:paraId="54270F5E" w14:textId="3C8ABDA5" w:rsidR="009666E7" w:rsidRPr="009666E7" w:rsidRDefault="009666E7" w:rsidP="00310B7B">
      <w:pPr>
        <w:rPr>
          <w:szCs w:val="22"/>
        </w:rPr>
      </w:pPr>
    </w:p>
    <w:p w14:paraId="319A4313" w14:textId="77777777" w:rsidR="009666E7" w:rsidRPr="009666E7" w:rsidRDefault="009666E7" w:rsidP="00310B7B">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DAB2120" w14:textId="77777777" w:rsidTr="00310B7B">
        <w:tc>
          <w:tcPr>
            <w:tcW w:w="9248" w:type="dxa"/>
            <w:gridSpan w:val="2"/>
            <w:shd w:val="clear" w:color="auto" w:fill="auto"/>
          </w:tcPr>
          <w:p w14:paraId="4B105C20" w14:textId="125CF4A6" w:rsidR="00C8420F" w:rsidRPr="00A80361" w:rsidRDefault="00C8420F" w:rsidP="00310B7B">
            <w:pPr>
              <w:rPr>
                <w:b/>
                <w:szCs w:val="22"/>
                <w:lang w:val="en-US"/>
              </w:rPr>
            </w:pPr>
            <w:r w:rsidRPr="000F0DC9">
              <w:rPr>
                <w:b/>
                <w:color w:val="455E6F"/>
                <w:szCs w:val="22"/>
                <w:lang w:val="en-US"/>
              </w:rPr>
              <w:t xml:space="preserve">For use by the </w:t>
            </w:r>
            <w:r w:rsidR="00F96AFB">
              <w:rPr>
                <w:b/>
                <w:color w:val="455E6F"/>
                <w:szCs w:val="22"/>
                <w:lang w:val="en-US"/>
              </w:rPr>
              <w:t>holder</w:t>
            </w:r>
            <w:r w:rsidRPr="000F0DC9">
              <w:rPr>
                <w:b/>
                <w:color w:val="455E6F"/>
                <w:szCs w:val="22"/>
                <w:lang w:val="en-US"/>
              </w:rPr>
              <w:t xml:space="preserve">: </w:t>
            </w:r>
          </w:p>
        </w:tc>
      </w:tr>
      <w:tr w:rsidR="00C8420F" w:rsidRPr="0014082F" w14:paraId="7F4F9174" w14:textId="77777777" w:rsidTr="00310B7B">
        <w:tc>
          <w:tcPr>
            <w:tcW w:w="9248" w:type="dxa"/>
            <w:gridSpan w:val="2"/>
            <w:shd w:val="clear" w:color="auto" w:fill="auto"/>
          </w:tcPr>
          <w:p w14:paraId="392298E0" w14:textId="77777777" w:rsidR="00C8420F" w:rsidRPr="00A80361" w:rsidRDefault="00C8420F" w:rsidP="00310B7B">
            <w:pPr>
              <w:rPr>
                <w:b/>
                <w:szCs w:val="22"/>
                <w:lang w:val="en-US"/>
              </w:rPr>
            </w:pPr>
          </w:p>
        </w:tc>
      </w:tr>
      <w:tr w:rsidR="00C8420F" w:rsidRPr="0014082F" w14:paraId="16F0037E" w14:textId="77777777" w:rsidTr="00310B7B">
        <w:tc>
          <w:tcPr>
            <w:tcW w:w="3402" w:type="dxa"/>
            <w:tcBorders>
              <w:right w:val="single" w:sz="4" w:space="0" w:color="BFBFBF" w:themeColor="background1" w:themeShade="BF"/>
            </w:tcBorders>
            <w:shd w:val="clear" w:color="auto" w:fill="auto"/>
          </w:tcPr>
          <w:p w14:paraId="2A8C054E" w14:textId="223F2D40" w:rsidR="00C8420F" w:rsidRPr="002C5182" w:rsidRDefault="00C8420F" w:rsidP="00310B7B">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B4460B" w14:textId="77777777" w:rsidR="00C8420F" w:rsidRPr="002C5182" w:rsidRDefault="00C8420F" w:rsidP="00310B7B">
            <w:pPr>
              <w:rPr>
                <w:b/>
                <w:szCs w:val="22"/>
                <w:lang w:val="en-US"/>
              </w:rPr>
            </w:pPr>
          </w:p>
        </w:tc>
      </w:tr>
      <w:tr w:rsidR="0096584F" w:rsidRPr="0014082F" w14:paraId="18F4D24D" w14:textId="77777777" w:rsidTr="00310B7B">
        <w:tc>
          <w:tcPr>
            <w:tcW w:w="9248" w:type="dxa"/>
            <w:gridSpan w:val="2"/>
            <w:shd w:val="clear" w:color="auto" w:fill="auto"/>
          </w:tcPr>
          <w:p w14:paraId="10C2B70B" w14:textId="77777777" w:rsidR="0096584F" w:rsidRPr="002C5182" w:rsidRDefault="0096584F" w:rsidP="00310B7B">
            <w:pPr>
              <w:rPr>
                <w:b/>
                <w:szCs w:val="22"/>
                <w:lang w:val="en-US"/>
              </w:rPr>
            </w:pPr>
          </w:p>
        </w:tc>
      </w:tr>
      <w:tr w:rsidR="00934D60" w:rsidRPr="0014082F" w14:paraId="0509D417" w14:textId="77777777" w:rsidTr="00310B7B">
        <w:tc>
          <w:tcPr>
            <w:tcW w:w="3402" w:type="dxa"/>
            <w:tcBorders>
              <w:right w:val="single" w:sz="4" w:space="0" w:color="BFBFBF" w:themeColor="background1" w:themeShade="BF"/>
            </w:tcBorders>
            <w:shd w:val="clear" w:color="auto" w:fill="auto"/>
          </w:tcPr>
          <w:p w14:paraId="03349B62" w14:textId="77777777" w:rsidR="00934D60" w:rsidRPr="0014082F" w:rsidRDefault="00934D60" w:rsidP="00310B7B">
            <w:pPr>
              <w:rPr>
                <w:b/>
                <w:szCs w:val="22"/>
              </w:rPr>
            </w:pPr>
            <w:proofErr w:type="spellStart"/>
            <w:r>
              <w:rPr>
                <w:szCs w:val="22"/>
              </w:rPr>
              <w:t>N</w:t>
            </w:r>
            <w:r w:rsidRPr="0014082F">
              <w:rPr>
                <w:szCs w:val="22"/>
              </w:rPr>
              <w:t>umber</w:t>
            </w:r>
            <w:proofErr w:type="spellEnd"/>
            <w:r w:rsidRPr="0014082F">
              <w:rPr>
                <w:szCs w:val="22"/>
              </w:rPr>
              <w:t xml:space="preserve"> of </w:t>
            </w:r>
            <w:r>
              <w:rPr>
                <w:szCs w:val="22"/>
              </w:rPr>
              <w:t xml:space="preserve">MM17 </w:t>
            </w:r>
            <w:proofErr w:type="spellStart"/>
            <w:proofErr w:type="gramStart"/>
            <w:r>
              <w:rPr>
                <w:szCs w:val="22"/>
              </w:rPr>
              <w:t>forms</w:t>
            </w:r>
            <w:proofErr w:type="spellEnd"/>
            <w:r w:rsidRPr="0014082F">
              <w:rPr>
                <w:szCs w:val="22"/>
              </w:rPr>
              <w:t>:</w:t>
            </w:r>
            <w:proofErr w:type="gramEnd"/>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9B60D" w14:textId="77777777" w:rsidR="00934D60" w:rsidRPr="0014082F" w:rsidRDefault="00934D60" w:rsidP="00310B7B">
            <w:pPr>
              <w:rPr>
                <w:b/>
                <w:szCs w:val="22"/>
              </w:rPr>
            </w:pPr>
          </w:p>
        </w:tc>
      </w:tr>
      <w:tr w:rsidR="00BC20B5" w:rsidRPr="0014082F" w14:paraId="0AA170ED" w14:textId="77777777" w:rsidTr="00310B7B">
        <w:tc>
          <w:tcPr>
            <w:tcW w:w="9248" w:type="dxa"/>
            <w:gridSpan w:val="2"/>
            <w:shd w:val="clear" w:color="auto" w:fill="auto"/>
          </w:tcPr>
          <w:p w14:paraId="7ACC4C8B" w14:textId="77777777" w:rsidR="00BC20B5" w:rsidRPr="0014082F" w:rsidRDefault="00BC20B5" w:rsidP="00310B7B">
            <w:pPr>
              <w:rPr>
                <w:b/>
                <w:szCs w:val="22"/>
              </w:rPr>
            </w:pPr>
          </w:p>
        </w:tc>
      </w:tr>
      <w:tr w:rsidR="006E1038" w:rsidRPr="0014082F" w14:paraId="75D29AD5" w14:textId="77777777" w:rsidTr="00310B7B">
        <w:tc>
          <w:tcPr>
            <w:tcW w:w="9248" w:type="dxa"/>
            <w:gridSpan w:val="2"/>
            <w:shd w:val="clear" w:color="auto" w:fill="auto"/>
          </w:tcPr>
          <w:p w14:paraId="5B7D6D2F" w14:textId="4433E493" w:rsidR="006E1038" w:rsidRPr="00912F5E" w:rsidRDefault="003459B3" w:rsidP="00310B7B">
            <w:pPr>
              <w:rPr>
                <w:b/>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bookmarkStart w:id="0" w:name="Check1"/>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bookmarkEnd w:id="0"/>
            <w:r w:rsidR="006E1038" w:rsidRPr="00310B7B">
              <w:rPr>
                <w:szCs w:val="22"/>
                <w:lang w:val="en-US"/>
              </w:rPr>
              <w:t xml:space="preserve"> </w:t>
            </w:r>
            <w:r w:rsidR="006E1038" w:rsidRPr="00912F5E">
              <w:rPr>
                <w:szCs w:val="22"/>
                <w:lang w:val="en-US"/>
              </w:rPr>
              <w:t xml:space="preserve">MM18 form (if </w:t>
            </w:r>
            <w:r w:rsidR="006E1038">
              <w:rPr>
                <w:szCs w:val="22"/>
                <w:lang w:val="en-US"/>
              </w:rPr>
              <w:t xml:space="preserve">applicable, </w:t>
            </w:r>
            <w:r w:rsidR="006E1038" w:rsidRPr="00912F5E">
              <w:rPr>
                <w:szCs w:val="22"/>
                <w:lang w:val="en-US"/>
              </w:rPr>
              <w:t>check the box)</w:t>
            </w:r>
          </w:p>
        </w:tc>
      </w:tr>
      <w:tr w:rsidR="00934D60" w:rsidRPr="0014082F" w14:paraId="37286909" w14:textId="77777777" w:rsidTr="00310B7B">
        <w:tc>
          <w:tcPr>
            <w:tcW w:w="9248" w:type="dxa"/>
            <w:gridSpan w:val="2"/>
            <w:shd w:val="clear" w:color="auto" w:fill="auto"/>
          </w:tcPr>
          <w:p w14:paraId="651A25C8" w14:textId="77777777" w:rsidR="00934D60" w:rsidRPr="00BC20B5" w:rsidRDefault="00934D60" w:rsidP="00310B7B">
            <w:pPr>
              <w:rPr>
                <w:b/>
                <w:szCs w:val="22"/>
                <w:lang w:val="en-US"/>
              </w:rPr>
            </w:pPr>
          </w:p>
        </w:tc>
      </w:tr>
      <w:tr w:rsidR="002C5182" w:rsidRPr="0014082F" w14:paraId="68B7BAAA" w14:textId="77777777" w:rsidTr="00310B7B">
        <w:tc>
          <w:tcPr>
            <w:tcW w:w="3402" w:type="dxa"/>
            <w:tcBorders>
              <w:right w:val="single" w:sz="4" w:space="0" w:color="BFBFBF" w:themeColor="background1" w:themeShade="BF"/>
            </w:tcBorders>
            <w:shd w:val="clear" w:color="auto" w:fill="auto"/>
          </w:tcPr>
          <w:p w14:paraId="24525005" w14:textId="7595F9BB" w:rsidR="002C5182" w:rsidRDefault="00F96AFB" w:rsidP="00310B7B">
            <w:pPr>
              <w:rPr>
                <w:szCs w:val="22"/>
              </w:rPr>
            </w:pPr>
            <w:proofErr w:type="spellStart"/>
            <w:r>
              <w:rPr>
                <w:szCs w:val="22"/>
              </w:rPr>
              <w:t>Holder</w:t>
            </w:r>
            <w:r w:rsidR="002C5182">
              <w:rPr>
                <w:szCs w:val="22"/>
              </w:rPr>
              <w:t>’s</w:t>
            </w:r>
            <w:proofErr w:type="spellEnd"/>
            <w:r w:rsidR="002C5182">
              <w:rPr>
                <w:szCs w:val="22"/>
              </w:rPr>
              <w:t xml:space="preserve"> </w:t>
            </w:r>
            <w:proofErr w:type="spellStart"/>
            <w:proofErr w:type="gramStart"/>
            <w:r w:rsidR="002C5182">
              <w:rPr>
                <w:szCs w:val="22"/>
              </w:rPr>
              <w:t>reference</w:t>
            </w:r>
            <w:proofErr w:type="spellEnd"/>
            <w:r w:rsidR="002C5182">
              <w:rPr>
                <w:szCs w:val="22"/>
              </w:rPr>
              <w:t>:</w:t>
            </w:r>
            <w:proofErr w:type="gramEnd"/>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D489D1" w14:textId="77777777" w:rsidR="002C5182" w:rsidRPr="0014082F" w:rsidRDefault="002C5182" w:rsidP="00310B7B">
            <w:pPr>
              <w:rPr>
                <w:b/>
                <w:szCs w:val="22"/>
              </w:rPr>
            </w:pPr>
          </w:p>
        </w:tc>
      </w:tr>
      <w:tr w:rsidR="002C5182" w:rsidRPr="0014082F" w14:paraId="4EA6A5B5" w14:textId="77777777" w:rsidTr="00310B7B">
        <w:tc>
          <w:tcPr>
            <w:tcW w:w="9248" w:type="dxa"/>
            <w:gridSpan w:val="2"/>
            <w:shd w:val="clear" w:color="auto" w:fill="auto"/>
          </w:tcPr>
          <w:p w14:paraId="6B80FE3F" w14:textId="77777777" w:rsidR="002C5182" w:rsidRPr="0014082F" w:rsidRDefault="002C5182" w:rsidP="00310B7B">
            <w:pPr>
              <w:rPr>
                <w:b/>
                <w:szCs w:val="22"/>
              </w:rPr>
            </w:pPr>
          </w:p>
        </w:tc>
      </w:tr>
      <w:tr w:rsidR="00C8420F" w:rsidRPr="0014082F" w14:paraId="0B8B81E7" w14:textId="77777777" w:rsidTr="00310B7B">
        <w:tblPrEx>
          <w:tblLook w:val="04A0" w:firstRow="1" w:lastRow="0" w:firstColumn="1" w:lastColumn="0" w:noHBand="0" w:noVBand="1"/>
        </w:tblPrEx>
        <w:tc>
          <w:tcPr>
            <w:tcW w:w="9248" w:type="dxa"/>
            <w:gridSpan w:val="2"/>
            <w:shd w:val="clear" w:color="auto" w:fill="auto"/>
          </w:tcPr>
          <w:p w14:paraId="4942322B" w14:textId="77777777" w:rsidR="00C8420F" w:rsidRPr="00A80361" w:rsidRDefault="00C8420F" w:rsidP="00310B7B">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4EBE8E5F" w14:textId="77777777" w:rsidTr="00310B7B">
        <w:tblPrEx>
          <w:tblLook w:val="04A0" w:firstRow="1" w:lastRow="0" w:firstColumn="1" w:lastColumn="0" w:noHBand="0" w:noVBand="1"/>
        </w:tblPrEx>
        <w:tc>
          <w:tcPr>
            <w:tcW w:w="9248" w:type="dxa"/>
            <w:gridSpan w:val="2"/>
            <w:shd w:val="clear" w:color="auto" w:fill="auto"/>
          </w:tcPr>
          <w:p w14:paraId="02032C13" w14:textId="77777777" w:rsidR="00C8420F" w:rsidRPr="00A80361" w:rsidRDefault="00C8420F" w:rsidP="00310B7B">
            <w:pPr>
              <w:rPr>
                <w:b/>
                <w:szCs w:val="22"/>
                <w:lang w:val="en-US"/>
              </w:rPr>
            </w:pPr>
          </w:p>
        </w:tc>
      </w:tr>
      <w:tr w:rsidR="00C8420F" w:rsidRPr="0014082F" w14:paraId="39B03603" w14:textId="77777777" w:rsidTr="00310B7B">
        <w:tblPrEx>
          <w:tblLook w:val="04A0" w:firstRow="1" w:lastRow="0" w:firstColumn="1" w:lastColumn="0" w:noHBand="0" w:noVBand="1"/>
        </w:tblPrEx>
        <w:tc>
          <w:tcPr>
            <w:tcW w:w="3402" w:type="dxa"/>
            <w:tcBorders>
              <w:right w:val="single" w:sz="4" w:space="0" w:color="BFBFBF" w:themeColor="background1" w:themeShade="BF"/>
            </w:tcBorders>
            <w:shd w:val="clear" w:color="auto" w:fill="auto"/>
          </w:tcPr>
          <w:p w14:paraId="7F68B890" w14:textId="2521C8E6" w:rsidR="00C8420F" w:rsidRPr="0014082F" w:rsidRDefault="00C8420F" w:rsidP="00310B7B">
            <w:pPr>
              <w:rPr>
                <w:szCs w:val="22"/>
              </w:rPr>
            </w:pPr>
            <w:proofErr w:type="spellStart"/>
            <w:r w:rsidRPr="0014082F">
              <w:rPr>
                <w:szCs w:val="22"/>
              </w:rPr>
              <w:t>Office’s</w:t>
            </w:r>
            <w:proofErr w:type="spellEnd"/>
            <w:r w:rsidRPr="0014082F">
              <w:rPr>
                <w:szCs w:val="22"/>
              </w:rPr>
              <w:t xml:space="preserve"> </w:t>
            </w:r>
            <w:proofErr w:type="spellStart"/>
            <w:proofErr w:type="gramStart"/>
            <w:r w:rsidRPr="0014082F">
              <w:rPr>
                <w:szCs w:val="22"/>
              </w:rPr>
              <w:t>reference</w:t>
            </w:r>
            <w:proofErr w:type="spellEnd"/>
            <w:r w:rsidRPr="0014082F">
              <w:rPr>
                <w:szCs w:val="22"/>
              </w:rPr>
              <w:t>:</w:t>
            </w:r>
            <w:proofErr w:type="gramEnd"/>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7D6C4A" w14:textId="77777777" w:rsidR="00C8420F" w:rsidRPr="0014082F" w:rsidRDefault="00C8420F" w:rsidP="00310B7B">
            <w:pPr>
              <w:rPr>
                <w:szCs w:val="22"/>
              </w:rPr>
            </w:pPr>
          </w:p>
        </w:tc>
      </w:tr>
    </w:tbl>
    <w:p w14:paraId="3814F6EB" w14:textId="77777777" w:rsidR="00C8420F" w:rsidRDefault="00C8420F" w:rsidP="00310B7B">
      <w:pPr>
        <w:rPr>
          <w:szCs w:val="22"/>
        </w:rPr>
      </w:pPr>
    </w:p>
    <w:p w14:paraId="17516972" w14:textId="77777777" w:rsidR="009263B9" w:rsidRDefault="009263B9" w:rsidP="00310B7B">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D34780B" w14:textId="77777777" w:rsidTr="00310B7B">
        <w:trPr>
          <w:trHeight w:val="237"/>
        </w:trPr>
        <w:tc>
          <w:tcPr>
            <w:tcW w:w="9248" w:type="dxa"/>
            <w:tcBorders>
              <w:bottom w:val="single" w:sz="4" w:space="0" w:color="BFBFBF" w:themeColor="background1" w:themeShade="BF"/>
            </w:tcBorders>
            <w:shd w:val="clear" w:color="auto" w:fill="auto"/>
          </w:tcPr>
          <w:p w14:paraId="2946E640" w14:textId="138DC223" w:rsidR="00934D60" w:rsidRDefault="00F96AFB" w:rsidP="00310B7B">
            <w:pPr>
              <w:rPr>
                <w:b/>
                <w:color w:val="A6001F"/>
                <w:szCs w:val="22"/>
                <w:lang w:val="en-US"/>
              </w:rPr>
            </w:pPr>
            <w:r>
              <w:rPr>
                <w:b/>
                <w:color w:val="A6001F"/>
                <w:szCs w:val="22"/>
                <w:lang w:val="en-US"/>
              </w:rPr>
              <w:t>1. INTERNATIONAL REGISTRATION NUMBER</w:t>
            </w:r>
          </w:p>
          <w:p w14:paraId="1FFBE2B2" w14:textId="77777777" w:rsidR="00934D60" w:rsidRPr="00A80361" w:rsidRDefault="00934D60" w:rsidP="00310B7B">
            <w:pPr>
              <w:rPr>
                <w:szCs w:val="22"/>
                <w:lang w:val="en-US"/>
              </w:rPr>
            </w:pPr>
          </w:p>
        </w:tc>
      </w:tr>
      <w:tr w:rsidR="00934D60" w:rsidRPr="0014082F" w14:paraId="66F2F8A0" w14:textId="77777777" w:rsidTr="00310B7B">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EE0C60" w14:textId="77777777" w:rsidR="00934D60" w:rsidRPr="001D79FE" w:rsidRDefault="00934D60" w:rsidP="00310B7B">
            <w:pPr>
              <w:rPr>
                <w:szCs w:val="22"/>
                <w:lang w:val="en-US"/>
              </w:rPr>
            </w:pPr>
          </w:p>
          <w:p w14:paraId="475D7233" w14:textId="77777777" w:rsidR="00934D60" w:rsidRPr="00A80361" w:rsidRDefault="00934D60" w:rsidP="00310B7B">
            <w:pPr>
              <w:rPr>
                <w:b/>
                <w:szCs w:val="22"/>
                <w:lang w:val="en-US"/>
              </w:rPr>
            </w:pPr>
          </w:p>
        </w:tc>
      </w:tr>
    </w:tbl>
    <w:p w14:paraId="1238FF39" w14:textId="77777777" w:rsidR="00934D60" w:rsidRDefault="00934D60" w:rsidP="00310B7B">
      <w:pPr>
        <w:rPr>
          <w:szCs w:val="22"/>
        </w:rPr>
      </w:pPr>
    </w:p>
    <w:p w14:paraId="2FA3F32B" w14:textId="77777777" w:rsidR="00934D60" w:rsidRDefault="00934D60" w:rsidP="00310B7B">
      <w:pPr>
        <w:rPr>
          <w:szCs w:val="22"/>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51"/>
      </w:tblGrid>
      <w:tr w:rsidR="0024292D" w:rsidRPr="0014082F" w14:paraId="31958A2F" w14:textId="77777777" w:rsidTr="0059480E">
        <w:trPr>
          <w:cantSplit/>
          <w:trHeight w:val="237"/>
        </w:trPr>
        <w:tc>
          <w:tcPr>
            <w:tcW w:w="9251" w:type="dxa"/>
            <w:shd w:val="clear" w:color="auto" w:fill="auto"/>
          </w:tcPr>
          <w:p w14:paraId="1C65394F" w14:textId="2A15D2C3" w:rsidR="00416EA0" w:rsidRDefault="0024292D" w:rsidP="00310B7B">
            <w:pPr>
              <w:rPr>
                <w:b/>
                <w:color w:val="A6001F"/>
                <w:szCs w:val="22"/>
                <w:lang w:val="en-US"/>
              </w:rPr>
            </w:pPr>
            <w:r>
              <w:rPr>
                <w:b/>
                <w:color w:val="A6001F"/>
                <w:szCs w:val="22"/>
                <w:lang w:val="en-US"/>
              </w:rPr>
              <w:t xml:space="preserve">2. </w:t>
            </w:r>
            <w:r w:rsidR="0059480E">
              <w:rPr>
                <w:b/>
                <w:color w:val="A6001F"/>
                <w:szCs w:val="22"/>
                <w:lang w:val="en-US"/>
              </w:rPr>
              <w:t xml:space="preserve">NAME OF </w:t>
            </w:r>
            <w:r w:rsidR="002A5F13">
              <w:rPr>
                <w:b/>
                <w:color w:val="A6001F"/>
                <w:szCs w:val="22"/>
                <w:lang w:val="en-US"/>
              </w:rPr>
              <w:t xml:space="preserve">THE </w:t>
            </w:r>
            <w:r w:rsidR="00F96AFB">
              <w:rPr>
                <w:b/>
                <w:color w:val="A6001F"/>
                <w:szCs w:val="22"/>
                <w:lang w:val="en-US"/>
              </w:rPr>
              <w:t>HOLDER</w:t>
            </w:r>
            <w:r w:rsidR="00C945A5">
              <w:rPr>
                <w:rStyle w:val="FootnoteReference"/>
                <w:b/>
                <w:color w:val="A6001F"/>
                <w:szCs w:val="22"/>
                <w:lang w:val="en-US"/>
              </w:rPr>
              <w:footnoteReference w:id="1"/>
            </w:r>
          </w:p>
          <w:p w14:paraId="76C4F60B" w14:textId="77777777" w:rsidR="00B0629C" w:rsidRPr="000F0DC9" w:rsidRDefault="00B0629C" w:rsidP="00310B7B">
            <w:pPr>
              <w:rPr>
                <w:b/>
                <w:color w:val="A6001F"/>
                <w:szCs w:val="22"/>
                <w:lang w:val="en-US"/>
              </w:rPr>
            </w:pPr>
          </w:p>
          <w:p w14:paraId="09D4538A" w14:textId="1D04FF10" w:rsidR="00C42F2A" w:rsidRPr="00540498" w:rsidRDefault="00F96AFB" w:rsidP="00310B7B">
            <w:pPr>
              <w:rPr>
                <w:szCs w:val="22"/>
                <w:lang w:val="en-US"/>
              </w:rPr>
            </w:pPr>
            <w:r>
              <w:rPr>
                <w:szCs w:val="22"/>
                <w:lang w:val="en-US"/>
              </w:rPr>
              <w:t xml:space="preserve">As </w:t>
            </w:r>
            <w:r w:rsidRPr="00F96AFB">
              <w:rPr>
                <w:b/>
                <w:szCs w:val="22"/>
                <w:lang w:val="en-US"/>
              </w:rPr>
              <w:t>recorded</w:t>
            </w:r>
            <w:r>
              <w:rPr>
                <w:szCs w:val="22"/>
                <w:lang w:val="en-US"/>
              </w:rPr>
              <w:t xml:space="preserve"> in the International Register. </w:t>
            </w:r>
          </w:p>
        </w:tc>
      </w:tr>
      <w:tr w:rsidR="00416EA0" w:rsidRPr="0014082F" w14:paraId="741C6280" w14:textId="77777777" w:rsidTr="0059480E">
        <w:trPr>
          <w:cantSplit/>
          <w:trHeight w:val="237"/>
        </w:trPr>
        <w:tc>
          <w:tcPr>
            <w:tcW w:w="9251" w:type="dxa"/>
            <w:shd w:val="clear" w:color="auto" w:fill="auto"/>
          </w:tcPr>
          <w:p w14:paraId="240F2573" w14:textId="77777777" w:rsidR="00416EA0" w:rsidRPr="00416EA0" w:rsidRDefault="00416EA0" w:rsidP="00310B7B">
            <w:pPr>
              <w:rPr>
                <w:b/>
                <w:szCs w:val="22"/>
                <w:lang w:val="en-US"/>
              </w:rPr>
            </w:pPr>
          </w:p>
        </w:tc>
      </w:tr>
      <w:tr w:rsidR="0059480E" w:rsidRPr="0014082F" w14:paraId="1674259A" w14:textId="77777777" w:rsidTr="0059480E">
        <w:trPr>
          <w:trHeight w:val="222"/>
        </w:trPr>
        <w:tc>
          <w:tcPr>
            <w:tcW w:w="92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C98034" w14:textId="317CBB98" w:rsidR="0059480E" w:rsidRDefault="0059480E" w:rsidP="0059480E">
            <w:pPr>
              <w:rPr>
                <w:szCs w:val="22"/>
                <w:lang w:val="en-US"/>
              </w:rPr>
            </w:pPr>
          </w:p>
          <w:p w14:paraId="193577DC" w14:textId="0B1F11E7" w:rsidR="0059480E" w:rsidRDefault="0059480E" w:rsidP="0059480E">
            <w:pPr>
              <w:rPr>
                <w:szCs w:val="22"/>
                <w:lang w:val="en-US"/>
              </w:rPr>
            </w:pPr>
          </w:p>
          <w:p w14:paraId="41FE9001" w14:textId="2C5F5303" w:rsidR="0059480E" w:rsidRDefault="0059480E" w:rsidP="0059480E">
            <w:pPr>
              <w:rPr>
                <w:szCs w:val="22"/>
                <w:lang w:val="en-US"/>
              </w:rPr>
            </w:pPr>
          </w:p>
          <w:p w14:paraId="600063BE" w14:textId="4D59EBBE" w:rsidR="0059480E" w:rsidRDefault="0059480E" w:rsidP="0059480E">
            <w:pPr>
              <w:rPr>
                <w:szCs w:val="22"/>
                <w:lang w:val="en-US"/>
              </w:rPr>
            </w:pPr>
          </w:p>
          <w:p w14:paraId="0DB5B6BC" w14:textId="263C3082" w:rsidR="0059480E" w:rsidRDefault="0059480E" w:rsidP="0059480E">
            <w:pPr>
              <w:rPr>
                <w:szCs w:val="22"/>
                <w:lang w:val="en-US"/>
              </w:rPr>
            </w:pPr>
          </w:p>
          <w:p w14:paraId="6E1DB21B" w14:textId="0446AF92" w:rsidR="0059480E" w:rsidRDefault="0059480E" w:rsidP="0059480E">
            <w:pPr>
              <w:rPr>
                <w:szCs w:val="22"/>
                <w:lang w:val="en-US"/>
              </w:rPr>
            </w:pPr>
          </w:p>
          <w:p w14:paraId="26CA2DF6" w14:textId="21989F42" w:rsidR="0059480E" w:rsidRDefault="0059480E" w:rsidP="0059480E">
            <w:pPr>
              <w:rPr>
                <w:szCs w:val="22"/>
                <w:lang w:val="en-US"/>
              </w:rPr>
            </w:pPr>
          </w:p>
          <w:p w14:paraId="77225A13" w14:textId="7BE68675" w:rsidR="002A5F13" w:rsidRDefault="002A5F13" w:rsidP="0059480E">
            <w:pPr>
              <w:rPr>
                <w:szCs w:val="22"/>
                <w:lang w:val="en-US"/>
              </w:rPr>
            </w:pPr>
          </w:p>
          <w:p w14:paraId="55C12493" w14:textId="77777777" w:rsidR="002A5F13" w:rsidRDefault="002A5F13" w:rsidP="0059480E">
            <w:pPr>
              <w:rPr>
                <w:szCs w:val="22"/>
                <w:lang w:val="en-US"/>
              </w:rPr>
            </w:pPr>
          </w:p>
          <w:p w14:paraId="064815AC" w14:textId="77777777" w:rsidR="0059480E" w:rsidRPr="00A80361" w:rsidRDefault="0059480E" w:rsidP="0059480E">
            <w:pPr>
              <w:rPr>
                <w:b/>
                <w:szCs w:val="22"/>
                <w:lang w:val="en-US"/>
              </w:rPr>
            </w:pPr>
          </w:p>
        </w:tc>
      </w:tr>
    </w:tbl>
    <w:p w14:paraId="4095E1AC" w14:textId="7099B0CF" w:rsidR="00EF291A" w:rsidRDefault="00EF291A" w:rsidP="00310B7B"/>
    <w:p w14:paraId="23C0AB43" w14:textId="2DD5F502" w:rsidR="00EF291A" w:rsidRDefault="00EF291A" w:rsidP="00310B7B"/>
    <w:p w14:paraId="39BB777C" w14:textId="77777777" w:rsidR="009A62E1" w:rsidRDefault="009A62E1" w:rsidP="00310B7B">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312"/>
        <w:gridCol w:w="2312"/>
      </w:tblGrid>
      <w:tr w:rsidR="00682573" w:rsidRPr="0014082F" w14:paraId="3CA030AB" w14:textId="77777777" w:rsidTr="00310B7B">
        <w:trPr>
          <w:trHeight w:val="237"/>
        </w:trPr>
        <w:tc>
          <w:tcPr>
            <w:tcW w:w="9248" w:type="dxa"/>
            <w:gridSpan w:val="4"/>
            <w:shd w:val="clear" w:color="auto" w:fill="auto"/>
          </w:tcPr>
          <w:p w14:paraId="5407E537" w14:textId="06D1B42E" w:rsidR="00682573" w:rsidRPr="000F0DC9" w:rsidRDefault="00EA220E" w:rsidP="00310B7B">
            <w:pPr>
              <w:rPr>
                <w:b/>
                <w:color w:val="A6001F"/>
                <w:szCs w:val="22"/>
                <w:lang w:val="en-US"/>
              </w:rPr>
            </w:pPr>
            <w:r>
              <w:rPr>
                <w:b/>
                <w:color w:val="A6001F"/>
                <w:szCs w:val="22"/>
                <w:lang w:val="en-US"/>
              </w:rPr>
              <w:lastRenderedPageBreak/>
              <w:t>3</w:t>
            </w:r>
            <w:r w:rsidR="00682573">
              <w:rPr>
                <w:b/>
                <w:color w:val="A6001F"/>
                <w:szCs w:val="22"/>
                <w:lang w:val="en-US"/>
              </w:rPr>
              <w:t>.</w:t>
            </w:r>
            <w:r w:rsidR="00682573" w:rsidRPr="000F0DC9">
              <w:rPr>
                <w:b/>
                <w:color w:val="A6001F"/>
                <w:szCs w:val="22"/>
                <w:lang w:val="en-US"/>
              </w:rPr>
              <w:t xml:space="preserve"> </w:t>
            </w:r>
            <w:r w:rsidR="00682573">
              <w:rPr>
                <w:b/>
                <w:color w:val="A6001F"/>
                <w:szCs w:val="22"/>
                <w:lang w:val="en-US"/>
              </w:rPr>
              <w:t>DESIGNATIONS</w:t>
            </w:r>
            <w:r w:rsidR="00682573" w:rsidRPr="008C0A3D">
              <w:rPr>
                <w:b/>
                <w:color w:val="A6001F"/>
                <w:szCs w:val="22"/>
                <w:vertAlign w:val="superscript"/>
                <w:lang w:val="en-US"/>
              </w:rPr>
              <w:footnoteReference w:id="2"/>
            </w:r>
          </w:p>
          <w:p w14:paraId="4DF14991" w14:textId="77777777" w:rsidR="00682573" w:rsidRPr="00A80361" w:rsidRDefault="00682573" w:rsidP="00310B7B">
            <w:pPr>
              <w:rPr>
                <w:szCs w:val="22"/>
                <w:lang w:val="en-US"/>
              </w:rPr>
            </w:pPr>
          </w:p>
        </w:tc>
      </w:tr>
      <w:tr w:rsidR="00682573" w:rsidRPr="0014082F" w14:paraId="4C25A9D5" w14:textId="77777777" w:rsidTr="00310B7B">
        <w:trPr>
          <w:trHeight w:val="237"/>
        </w:trPr>
        <w:tc>
          <w:tcPr>
            <w:tcW w:w="9248" w:type="dxa"/>
            <w:gridSpan w:val="4"/>
            <w:shd w:val="clear" w:color="auto" w:fill="auto"/>
          </w:tcPr>
          <w:p w14:paraId="6877E6A9" w14:textId="77777777" w:rsidR="00682573" w:rsidRDefault="00682573" w:rsidP="00310B7B">
            <w:pPr>
              <w:rPr>
                <w:color w:val="000000" w:themeColor="text1"/>
                <w:szCs w:val="22"/>
                <w:lang w:val="en-US"/>
              </w:rPr>
            </w:pPr>
            <w:r w:rsidRPr="00C354E4">
              <w:rPr>
                <w:color w:val="000000" w:themeColor="text1"/>
                <w:szCs w:val="22"/>
                <w:lang w:val="en-US"/>
              </w:rPr>
              <w:t>Check the corresponding boxes:</w:t>
            </w:r>
          </w:p>
          <w:p w14:paraId="5AD8D9BA" w14:textId="77777777" w:rsidR="00682573" w:rsidRPr="00B929F6" w:rsidRDefault="00682573" w:rsidP="00310B7B">
            <w:pPr>
              <w:rPr>
                <w:color w:val="000000" w:themeColor="text1"/>
                <w:szCs w:val="22"/>
                <w:lang w:val="en-US"/>
              </w:rPr>
            </w:pPr>
          </w:p>
        </w:tc>
      </w:tr>
      <w:tr w:rsidR="00682573" w:rsidRPr="00745027" w14:paraId="2100072E" w14:textId="77777777" w:rsidTr="00310B7B">
        <w:trPr>
          <w:trHeight w:val="237"/>
        </w:trPr>
        <w:tc>
          <w:tcPr>
            <w:tcW w:w="2312" w:type="dxa"/>
            <w:shd w:val="clear" w:color="auto" w:fill="auto"/>
          </w:tcPr>
          <w:p w14:paraId="10D525AE" w14:textId="2E19B7C1" w:rsidR="004C7B24" w:rsidRPr="00BA5A7C" w:rsidRDefault="004C7B24" w:rsidP="004C7B24">
            <w:pPr>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Pr>
                <w:b/>
                <w:color w:val="000000" w:themeColor="text1"/>
                <w:szCs w:val="22"/>
                <w:lang w:val="en-US"/>
              </w:rPr>
              <w:t>AE</w:t>
            </w:r>
            <w:r w:rsidRPr="00BA5A7C">
              <w:rPr>
                <w:b/>
                <w:color w:val="000000" w:themeColor="text1"/>
                <w:szCs w:val="22"/>
                <w:lang w:val="en-US"/>
              </w:rPr>
              <w:tab/>
            </w:r>
            <w:r w:rsidRPr="004C7B24">
              <w:rPr>
                <w:color w:val="000000" w:themeColor="text1"/>
                <w:szCs w:val="22"/>
                <w:lang w:val="en-US"/>
              </w:rPr>
              <w:t xml:space="preserve">United Arab </w:t>
            </w:r>
            <w:r>
              <w:rPr>
                <w:color w:val="000000" w:themeColor="text1"/>
                <w:szCs w:val="22"/>
                <w:lang w:val="en-US"/>
              </w:rPr>
              <w:tab/>
            </w:r>
            <w:r w:rsidRPr="004C7B24">
              <w:rPr>
                <w:color w:val="000000" w:themeColor="text1"/>
                <w:szCs w:val="22"/>
                <w:lang w:val="en-US"/>
              </w:rPr>
              <w:t>Emirates</w:t>
            </w:r>
          </w:p>
          <w:p w14:paraId="5BF1347B" w14:textId="0A1C61A0" w:rsidR="00682573" w:rsidRPr="00BA5A7C" w:rsidRDefault="00310B7B" w:rsidP="00310B7B">
            <w:pPr>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AF</w:t>
            </w:r>
            <w:r w:rsidR="00682573" w:rsidRPr="00BA5A7C">
              <w:rPr>
                <w:b/>
                <w:color w:val="000000" w:themeColor="text1"/>
                <w:szCs w:val="22"/>
                <w:lang w:val="en-US"/>
              </w:rPr>
              <w:tab/>
            </w:r>
            <w:r w:rsidR="00682573" w:rsidRPr="00BA5A7C">
              <w:rPr>
                <w:color w:val="000000" w:themeColor="text1"/>
                <w:szCs w:val="22"/>
                <w:lang w:val="en-US"/>
              </w:rPr>
              <w:t>Afghanistan</w:t>
            </w:r>
          </w:p>
          <w:p w14:paraId="4F77464C" w14:textId="6F0B4EFB" w:rsidR="00682573" w:rsidRPr="0095507F" w:rsidRDefault="00310B7B" w:rsidP="00310B7B">
            <w:pPr>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pt-PT"/>
              </w:rPr>
              <w:t xml:space="preserve"> </w:t>
            </w:r>
            <w:r w:rsidR="00682573" w:rsidRPr="0095507F">
              <w:rPr>
                <w:b/>
                <w:color w:val="000000" w:themeColor="text1"/>
                <w:szCs w:val="22"/>
                <w:lang w:val="pt-PT"/>
              </w:rPr>
              <w:t>AG</w:t>
            </w:r>
            <w:r w:rsidR="00682573" w:rsidRPr="0095507F">
              <w:rPr>
                <w:color w:val="000000" w:themeColor="text1"/>
                <w:szCs w:val="22"/>
                <w:lang w:val="pt-PT"/>
              </w:rPr>
              <w:tab/>
              <w:t>Antigua and Barbuda</w:t>
            </w:r>
          </w:p>
          <w:p w14:paraId="2DD0B5DD" w14:textId="3C38D0BA" w:rsidR="00682573" w:rsidRPr="00E23274"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E2327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E23274">
              <w:rPr>
                <w:szCs w:val="22"/>
                <w:lang w:val="pt-PT"/>
              </w:rPr>
              <w:t xml:space="preserve"> </w:t>
            </w:r>
            <w:r w:rsidR="00682573" w:rsidRPr="00E23274">
              <w:rPr>
                <w:b/>
                <w:color w:val="000000" w:themeColor="text1"/>
                <w:szCs w:val="22"/>
                <w:lang w:val="pt-PT"/>
              </w:rPr>
              <w:t>AL</w:t>
            </w:r>
            <w:r w:rsidR="00682573" w:rsidRPr="00E23274">
              <w:rPr>
                <w:color w:val="000000" w:themeColor="text1"/>
                <w:szCs w:val="22"/>
                <w:lang w:val="pt-PT"/>
              </w:rPr>
              <w:tab/>
              <w:t>Albania</w:t>
            </w:r>
          </w:p>
          <w:p w14:paraId="3ADDBA79" w14:textId="0A7E5DB5" w:rsidR="00682573" w:rsidRPr="00E23274"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E2327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E23274">
              <w:rPr>
                <w:szCs w:val="22"/>
                <w:lang w:val="pt-PT"/>
              </w:rPr>
              <w:t xml:space="preserve"> </w:t>
            </w:r>
            <w:r w:rsidR="00682573" w:rsidRPr="00E23274">
              <w:rPr>
                <w:b/>
                <w:color w:val="000000" w:themeColor="text1"/>
                <w:szCs w:val="22"/>
                <w:lang w:val="pt-PT"/>
              </w:rPr>
              <w:t>AM</w:t>
            </w:r>
            <w:r w:rsidR="00682573" w:rsidRPr="00E23274">
              <w:rPr>
                <w:color w:val="000000" w:themeColor="text1"/>
                <w:szCs w:val="22"/>
                <w:lang w:val="pt-PT"/>
              </w:rPr>
              <w:tab/>
              <w:t>Armenia</w:t>
            </w:r>
          </w:p>
          <w:p w14:paraId="67478FF8" w14:textId="6071DB19" w:rsidR="00682573" w:rsidRPr="00E23274"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E2327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003459B3" w:rsidRPr="00E23274">
              <w:rPr>
                <w:szCs w:val="22"/>
                <w:lang w:val="pt-PT"/>
              </w:rPr>
              <w:t xml:space="preserve"> </w:t>
            </w:r>
            <w:r w:rsidR="00682573" w:rsidRPr="00E23274">
              <w:rPr>
                <w:b/>
                <w:color w:val="000000" w:themeColor="text1"/>
                <w:szCs w:val="22"/>
                <w:lang w:val="pt-PT"/>
              </w:rPr>
              <w:t>AT</w:t>
            </w:r>
            <w:r w:rsidR="00682573" w:rsidRPr="00E23274">
              <w:rPr>
                <w:color w:val="000000" w:themeColor="text1"/>
                <w:szCs w:val="22"/>
                <w:lang w:val="pt-PT"/>
              </w:rPr>
              <w:tab/>
              <w:t>Austria</w:t>
            </w:r>
          </w:p>
          <w:p w14:paraId="3F6AF908" w14:textId="7D719539" w:rsidR="00682573" w:rsidRPr="00E23274"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E2327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E23274">
              <w:rPr>
                <w:szCs w:val="22"/>
                <w:lang w:val="pt-PT"/>
              </w:rPr>
              <w:t xml:space="preserve"> </w:t>
            </w:r>
            <w:r w:rsidR="00682573" w:rsidRPr="00E23274">
              <w:rPr>
                <w:b/>
                <w:color w:val="000000" w:themeColor="text1"/>
                <w:szCs w:val="22"/>
                <w:lang w:val="pt-PT"/>
              </w:rPr>
              <w:t>AU</w:t>
            </w:r>
            <w:r w:rsidR="00682573" w:rsidRPr="00E23274">
              <w:rPr>
                <w:color w:val="000000" w:themeColor="text1"/>
                <w:szCs w:val="22"/>
                <w:lang w:val="pt-PT"/>
              </w:rPr>
              <w:tab/>
              <w:t>Australia</w:t>
            </w:r>
          </w:p>
          <w:p w14:paraId="05E07CE1" w14:textId="21AF88F5" w:rsidR="00682573" w:rsidRPr="0095507F"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pt-PT"/>
              </w:rPr>
              <w:t xml:space="preserve"> </w:t>
            </w:r>
            <w:r w:rsidR="00682573" w:rsidRPr="0095507F">
              <w:rPr>
                <w:b/>
                <w:color w:val="000000" w:themeColor="text1"/>
                <w:szCs w:val="22"/>
                <w:lang w:val="pt-PT"/>
              </w:rPr>
              <w:t>AZ</w:t>
            </w:r>
            <w:r w:rsidR="00682573" w:rsidRPr="0095507F">
              <w:rPr>
                <w:color w:val="000000" w:themeColor="text1"/>
                <w:szCs w:val="22"/>
                <w:lang w:val="pt-PT"/>
              </w:rPr>
              <w:tab/>
              <w:t>Azerbaijan</w:t>
            </w:r>
          </w:p>
          <w:p w14:paraId="10237678" w14:textId="50493596" w:rsidR="00682573" w:rsidRPr="00BA5A7C"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BA</w:t>
            </w:r>
            <w:r w:rsidR="00682573" w:rsidRPr="00BA5A7C">
              <w:rPr>
                <w:color w:val="000000" w:themeColor="text1"/>
                <w:szCs w:val="22"/>
                <w:lang w:val="en-US"/>
              </w:rPr>
              <w:tab/>
              <w:t>Bosnia and Herzegovina</w:t>
            </w:r>
          </w:p>
          <w:p w14:paraId="3B848BF2" w14:textId="342026E7" w:rsidR="00682573" w:rsidRPr="0095507F"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en-US"/>
              </w:rPr>
              <w:t xml:space="preserve"> </w:t>
            </w:r>
            <w:r w:rsidR="00682573" w:rsidRPr="0095507F">
              <w:rPr>
                <w:b/>
                <w:color w:val="000000" w:themeColor="text1"/>
                <w:szCs w:val="22"/>
                <w:lang w:val="en-US"/>
              </w:rPr>
              <w:t>BG</w:t>
            </w:r>
            <w:r w:rsidR="00682573" w:rsidRPr="0095507F">
              <w:rPr>
                <w:color w:val="000000" w:themeColor="text1"/>
                <w:szCs w:val="22"/>
                <w:lang w:val="en-US"/>
              </w:rPr>
              <w:tab/>
              <w:t>Bulgaria</w:t>
            </w:r>
          </w:p>
          <w:p w14:paraId="66F99F26" w14:textId="77514595" w:rsidR="00682573" w:rsidRPr="0095507F"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en-US"/>
              </w:rPr>
              <w:t xml:space="preserve"> </w:t>
            </w:r>
            <w:r w:rsidR="00682573" w:rsidRPr="0095507F">
              <w:rPr>
                <w:b/>
                <w:color w:val="000000" w:themeColor="text1"/>
                <w:szCs w:val="22"/>
                <w:lang w:val="en-US"/>
              </w:rPr>
              <w:t>BH</w:t>
            </w:r>
            <w:r w:rsidR="00682573" w:rsidRPr="0095507F">
              <w:rPr>
                <w:color w:val="000000" w:themeColor="text1"/>
                <w:szCs w:val="22"/>
                <w:lang w:val="en-US"/>
              </w:rPr>
              <w:tab/>
              <w:t>Bahrain</w:t>
            </w:r>
          </w:p>
          <w:p w14:paraId="115B65A6" w14:textId="199C537B" w:rsidR="00682573" w:rsidRPr="0095507F" w:rsidRDefault="00310B7B"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en-US"/>
              </w:rPr>
              <w:t xml:space="preserve"> </w:t>
            </w:r>
            <w:r w:rsidR="00682573" w:rsidRPr="0095507F">
              <w:rPr>
                <w:b/>
                <w:color w:val="000000" w:themeColor="text1"/>
                <w:szCs w:val="22"/>
                <w:lang w:val="en-US"/>
              </w:rPr>
              <w:t>BN</w:t>
            </w:r>
            <w:r w:rsidR="00682573" w:rsidRPr="0095507F">
              <w:rPr>
                <w:color w:val="000000" w:themeColor="text1"/>
                <w:szCs w:val="22"/>
                <w:lang w:val="en-US"/>
              </w:rPr>
              <w:tab/>
              <w:t xml:space="preserve">Brunei </w:t>
            </w:r>
            <w:proofErr w:type="spellStart"/>
            <w:r w:rsidR="00682573" w:rsidRPr="0095507F">
              <w:rPr>
                <w:color w:val="000000" w:themeColor="text1"/>
                <w:szCs w:val="22"/>
                <w:lang w:val="en-US"/>
              </w:rPr>
              <w:t>Darussalam</w:t>
            </w:r>
            <w:r w:rsidR="00682573" w:rsidRPr="0095507F">
              <w:rPr>
                <w:color w:val="000000" w:themeColor="text1"/>
                <w:szCs w:val="22"/>
                <w:vertAlign w:val="superscript"/>
                <w:lang w:val="en-US"/>
              </w:rPr>
              <w:t>b</w:t>
            </w:r>
            <w:proofErr w:type="spellEnd"/>
          </w:p>
          <w:p w14:paraId="7A5759E8" w14:textId="1EFA466E" w:rsidR="00682573" w:rsidRPr="00BA5A7C" w:rsidRDefault="00310B7B"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BQ</w:t>
            </w:r>
            <w:r w:rsidR="00682573" w:rsidRPr="00BA5A7C">
              <w:rPr>
                <w:color w:val="000000" w:themeColor="text1"/>
                <w:szCs w:val="22"/>
                <w:lang w:val="en-US"/>
              </w:rPr>
              <w:tab/>
              <w:t xml:space="preserve">Bonaire, Saint Eustatius and </w:t>
            </w:r>
            <w:proofErr w:type="spellStart"/>
            <w:proofErr w:type="gramStart"/>
            <w:r w:rsidR="00682573" w:rsidRPr="00BA5A7C">
              <w:rPr>
                <w:color w:val="000000" w:themeColor="text1"/>
                <w:szCs w:val="22"/>
                <w:lang w:val="en-US"/>
              </w:rPr>
              <w:t>Saba</w:t>
            </w:r>
            <w:r w:rsidR="00682573" w:rsidRPr="00BA5A7C">
              <w:rPr>
                <w:color w:val="000000" w:themeColor="text1"/>
                <w:szCs w:val="22"/>
                <w:vertAlign w:val="superscript"/>
                <w:lang w:val="en-US"/>
              </w:rPr>
              <w:t>f,g</w:t>
            </w:r>
            <w:proofErr w:type="spellEnd"/>
            <w:proofErr w:type="gramEnd"/>
          </w:p>
          <w:p w14:paraId="042119DD" w14:textId="2270CE47" w:rsidR="00682573" w:rsidRPr="00310B7B"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310B7B">
              <w:rPr>
                <w:b/>
                <w:color w:val="000000" w:themeColor="text1"/>
                <w:szCs w:val="22"/>
                <w:lang w:val="en-US"/>
              </w:rPr>
              <w:t>BR</w:t>
            </w:r>
            <w:r w:rsidR="00682573" w:rsidRPr="00310B7B">
              <w:rPr>
                <w:color w:val="000000" w:themeColor="text1"/>
                <w:szCs w:val="22"/>
                <w:lang w:val="en-US"/>
              </w:rPr>
              <w:tab/>
            </w:r>
            <w:proofErr w:type="spellStart"/>
            <w:proofErr w:type="gramStart"/>
            <w:r w:rsidR="00682573" w:rsidRPr="00310B7B">
              <w:rPr>
                <w:color w:val="000000" w:themeColor="text1"/>
                <w:szCs w:val="22"/>
                <w:lang w:val="en-US"/>
              </w:rPr>
              <w:t>Brazil</w:t>
            </w:r>
            <w:r w:rsidR="00682573" w:rsidRPr="00310B7B">
              <w:rPr>
                <w:color w:val="000000" w:themeColor="text1"/>
                <w:szCs w:val="22"/>
                <w:vertAlign w:val="superscript"/>
                <w:lang w:val="en-US"/>
              </w:rPr>
              <w:t>e,h</w:t>
            </w:r>
            <w:proofErr w:type="gramEnd"/>
            <w:r w:rsidR="007E4C9F" w:rsidRPr="00310B7B">
              <w:rPr>
                <w:color w:val="000000" w:themeColor="text1"/>
                <w:szCs w:val="22"/>
                <w:vertAlign w:val="superscript"/>
                <w:lang w:val="en-US"/>
              </w:rPr>
              <w:t>,i</w:t>
            </w:r>
            <w:proofErr w:type="spellEnd"/>
          </w:p>
          <w:p w14:paraId="04E9DB13" w14:textId="0A3543C0" w:rsidR="00682573" w:rsidRPr="00310B7B"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310B7B">
              <w:rPr>
                <w:b/>
                <w:color w:val="000000" w:themeColor="text1"/>
                <w:szCs w:val="22"/>
                <w:lang w:val="en-US"/>
              </w:rPr>
              <w:t>BT</w:t>
            </w:r>
            <w:r w:rsidR="00682573" w:rsidRPr="00310B7B">
              <w:rPr>
                <w:color w:val="000000" w:themeColor="text1"/>
                <w:szCs w:val="22"/>
                <w:lang w:val="en-US"/>
              </w:rPr>
              <w:tab/>
              <w:t>Bhutan</w:t>
            </w:r>
          </w:p>
          <w:p w14:paraId="1A862CB0" w14:textId="38A99C14" w:rsidR="00682573" w:rsidRPr="00BA5A7C"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BW</w:t>
            </w:r>
            <w:r w:rsidR="00682573" w:rsidRPr="00BA5A7C">
              <w:rPr>
                <w:color w:val="000000" w:themeColor="text1"/>
                <w:szCs w:val="22"/>
                <w:lang w:val="en-US"/>
              </w:rPr>
              <w:tab/>
              <w:t>Botswana</w:t>
            </w:r>
          </w:p>
          <w:p w14:paraId="286D2C0A" w14:textId="13EE3CB9" w:rsidR="00682573" w:rsidRPr="00BA5A7C" w:rsidRDefault="00310B7B"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BX</w:t>
            </w:r>
            <w:r w:rsidR="00682573" w:rsidRPr="00BA5A7C">
              <w:rPr>
                <w:color w:val="000000" w:themeColor="text1"/>
                <w:szCs w:val="22"/>
                <w:lang w:val="en-US"/>
              </w:rPr>
              <w:tab/>
            </w:r>
            <w:proofErr w:type="spellStart"/>
            <w:r w:rsidR="00682573" w:rsidRPr="00BA5A7C">
              <w:rPr>
                <w:color w:val="000000" w:themeColor="text1"/>
                <w:szCs w:val="22"/>
                <w:lang w:val="en-US"/>
              </w:rPr>
              <w:t>Benelux</w:t>
            </w:r>
            <w:r w:rsidR="007E4C9F" w:rsidRPr="00BA5A7C">
              <w:rPr>
                <w:color w:val="000000" w:themeColor="text1"/>
                <w:szCs w:val="22"/>
                <w:vertAlign w:val="superscript"/>
                <w:lang w:val="en-US"/>
              </w:rPr>
              <w:t>j</w:t>
            </w:r>
            <w:proofErr w:type="spellEnd"/>
          </w:p>
          <w:p w14:paraId="7F3F35C6" w14:textId="59366447" w:rsidR="00682573" w:rsidRPr="008241E1" w:rsidRDefault="00310B7B" w:rsidP="008B33CD">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w:t>
            </w:r>
            <w:r w:rsidR="008B33CD">
              <w:rPr>
                <w:b/>
                <w:color w:val="000000" w:themeColor="text1"/>
                <w:szCs w:val="22"/>
                <w:lang w:val="en-US"/>
              </w:rPr>
              <w:t>Z</w:t>
            </w:r>
            <w:r w:rsidR="00682573" w:rsidRPr="00BA5A7C">
              <w:rPr>
                <w:color w:val="000000" w:themeColor="text1"/>
                <w:szCs w:val="22"/>
                <w:lang w:val="en-US"/>
              </w:rPr>
              <w:tab/>
            </w:r>
            <w:proofErr w:type="spellStart"/>
            <w:r w:rsidR="00682573" w:rsidRPr="00BA5A7C">
              <w:rPr>
                <w:color w:val="000000" w:themeColor="text1"/>
                <w:szCs w:val="22"/>
                <w:lang w:val="en-US"/>
              </w:rPr>
              <w:t>Bel</w:t>
            </w:r>
            <w:r w:rsidR="008B33CD">
              <w:rPr>
                <w:color w:val="000000" w:themeColor="text1"/>
                <w:szCs w:val="22"/>
                <w:lang w:val="en-US"/>
              </w:rPr>
              <w:t>ize</w:t>
            </w:r>
            <w:r w:rsidR="008241E1">
              <w:rPr>
                <w:color w:val="000000" w:themeColor="text1"/>
                <w:szCs w:val="22"/>
                <w:vertAlign w:val="superscript"/>
                <w:lang w:val="en-US"/>
              </w:rPr>
              <w:t>b</w:t>
            </w:r>
            <w:proofErr w:type="spellEnd"/>
          </w:p>
          <w:p w14:paraId="37B0C792" w14:textId="77777777" w:rsidR="008B33CD" w:rsidRDefault="008B33CD" w:rsidP="008B33CD">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Pr="00BA5A7C">
              <w:rPr>
                <w:b/>
                <w:color w:val="000000" w:themeColor="text1"/>
                <w:szCs w:val="22"/>
                <w:lang w:val="en-US"/>
              </w:rPr>
              <w:t>BY</w:t>
            </w:r>
            <w:r w:rsidRPr="00BA5A7C">
              <w:rPr>
                <w:color w:val="000000" w:themeColor="text1"/>
                <w:szCs w:val="22"/>
                <w:lang w:val="en-US"/>
              </w:rPr>
              <w:tab/>
              <w:t>Belarus</w:t>
            </w:r>
          </w:p>
          <w:p w14:paraId="36FEEB56" w14:textId="52D1E956" w:rsidR="00682573" w:rsidRPr="002B51CB"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2B51C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2B51CB">
              <w:rPr>
                <w:szCs w:val="22"/>
                <w:lang w:val="en-US"/>
              </w:rPr>
              <w:t xml:space="preserve"> </w:t>
            </w:r>
            <w:r w:rsidR="00682573" w:rsidRPr="002B51CB">
              <w:rPr>
                <w:b/>
                <w:color w:val="000000" w:themeColor="text1"/>
                <w:szCs w:val="22"/>
                <w:lang w:val="en-US"/>
              </w:rPr>
              <w:t>CA</w:t>
            </w:r>
            <w:r w:rsidR="00682573" w:rsidRPr="002B51CB">
              <w:rPr>
                <w:color w:val="000000" w:themeColor="text1"/>
                <w:szCs w:val="22"/>
                <w:lang w:val="en-US"/>
              </w:rPr>
              <w:tab/>
              <w:t>Canada</w:t>
            </w:r>
          </w:p>
          <w:p w14:paraId="6C970633" w14:textId="37A78A44" w:rsidR="00682573" w:rsidRPr="002B51CB"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2B51C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2B51CB">
              <w:rPr>
                <w:szCs w:val="22"/>
                <w:lang w:val="en-US"/>
              </w:rPr>
              <w:t xml:space="preserve"> </w:t>
            </w:r>
            <w:r w:rsidR="00682573" w:rsidRPr="002B51CB">
              <w:rPr>
                <w:b/>
                <w:color w:val="000000" w:themeColor="text1"/>
                <w:szCs w:val="22"/>
                <w:lang w:val="en-US"/>
              </w:rPr>
              <w:t>CH</w:t>
            </w:r>
            <w:r w:rsidR="00682573" w:rsidRPr="002B51CB">
              <w:rPr>
                <w:color w:val="000000" w:themeColor="text1"/>
                <w:szCs w:val="22"/>
                <w:lang w:val="en-US"/>
              </w:rPr>
              <w:tab/>
              <w:t>Switzerland</w:t>
            </w:r>
          </w:p>
          <w:p w14:paraId="665D401F" w14:textId="2D093710" w:rsidR="008D2044" w:rsidRPr="00B215E9" w:rsidRDefault="008D2044" w:rsidP="008D2044">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B215E9">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215E9">
              <w:rPr>
                <w:szCs w:val="22"/>
                <w:lang w:val="en-US"/>
              </w:rPr>
              <w:t xml:space="preserve"> </w:t>
            </w:r>
            <w:r w:rsidRPr="00B215E9">
              <w:rPr>
                <w:b/>
                <w:color w:val="000000" w:themeColor="text1"/>
                <w:szCs w:val="22"/>
                <w:lang w:val="en-US"/>
              </w:rPr>
              <w:t>CL</w:t>
            </w:r>
            <w:r w:rsidRPr="00B215E9">
              <w:rPr>
                <w:color w:val="000000" w:themeColor="text1"/>
                <w:szCs w:val="22"/>
                <w:lang w:val="en-US"/>
              </w:rPr>
              <w:tab/>
              <w:t>Chile</w:t>
            </w:r>
          </w:p>
          <w:p w14:paraId="78D5C910" w14:textId="5EF6324B" w:rsidR="00682573" w:rsidRPr="00EA5A00" w:rsidRDefault="00310B7B" w:rsidP="00310B7B">
            <w:pPr>
              <w:keepNext/>
              <w:keepLines/>
              <w:spacing w:after="60"/>
              <w:ind w:left="737" w:hanging="737"/>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b/>
                <w:color w:val="000000" w:themeColor="text1"/>
                <w:szCs w:val="22"/>
                <w:lang w:val="es-ES"/>
              </w:rPr>
              <w:t>CN</w:t>
            </w:r>
            <w:r w:rsidR="00682573" w:rsidRPr="00EA5A00">
              <w:rPr>
                <w:color w:val="000000" w:themeColor="text1"/>
                <w:szCs w:val="22"/>
                <w:lang w:val="es-ES"/>
              </w:rPr>
              <w:tab/>
              <w:t>China</w:t>
            </w:r>
          </w:p>
          <w:p w14:paraId="3C8F5270" w14:textId="6E9D3A2D" w:rsidR="00682573" w:rsidRPr="00EA5A00" w:rsidRDefault="00310B7B" w:rsidP="00310B7B">
            <w:pPr>
              <w:keepNext/>
              <w:keepLines/>
              <w:spacing w:after="60"/>
              <w:ind w:left="737" w:hanging="737"/>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b/>
                <w:color w:val="000000" w:themeColor="text1"/>
                <w:szCs w:val="22"/>
                <w:lang w:val="es-ES"/>
              </w:rPr>
              <w:t>CO</w:t>
            </w:r>
            <w:r w:rsidR="00682573" w:rsidRPr="00EA5A00">
              <w:rPr>
                <w:color w:val="000000" w:themeColor="text1"/>
                <w:szCs w:val="22"/>
                <w:lang w:val="es-ES"/>
              </w:rPr>
              <w:tab/>
              <w:t>Colombia</w:t>
            </w:r>
          </w:p>
          <w:p w14:paraId="615A749E" w14:textId="0C8E10AC" w:rsidR="00682573" w:rsidRPr="00EA5A00" w:rsidRDefault="00310B7B" w:rsidP="00310B7B">
            <w:pPr>
              <w:keepNext/>
              <w:keepLines/>
              <w:spacing w:after="60"/>
              <w:ind w:left="737" w:hanging="737"/>
              <w:rPr>
                <w:color w:val="000000" w:themeColor="text1"/>
                <w:szCs w:val="22"/>
                <w:vertAlign w:val="superscript"/>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A5A00">
              <w:rPr>
                <w:rFonts w:ascii="MS Gothic" w:eastAsia="MS Gothic" w:hAnsi="MS Gothic"/>
                <w:szCs w:val="22"/>
                <w:lang w:val="es-E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EA5A00">
              <w:rPr>
                <w:szCs w:val="22"/>
                <w:lang w:val="es-ES"/>
              </w:rPr>
              <w:t xml:space="preserve"> </w:t>
            </w:r>
            <w:r w:rsidR="00682573" w:rsidRPr="00EA5A00">
              <w:rPr>
                <w:b/>
                <w:color w:val="000000" w:themeColor="text1"/>
                <w:szCs w:val="22"/>
                <w:lang w:val="es-ES"/>
              </w:rPr>
              <w:t>CU</w:t>
            </w:r>
            <w:r w:rsidR="00682573" w:rsidRPr="00EA5A00">
              <w:rPr>
                <w:color w:val="000000" w:themeColor="text1"/>
                <w:szCs w:val="22"/>
                <w:lang w:val="es-ES"/>
              </w:rPr>
              <w:tab/>
            </w:r>
            <w:proofErr w:type="spellStart"/>
            <w:r w:rsidR="00682573" w:rsidRPr="00EA5A00">
              <w:rPr>
                <w:color w:val="000000" w:themeColor="text1"/>
                <w:szCs w:val="22"/>
                <w:lang w:val="es-ES"/>
              </w:rPr>
              <w:t>Cuba</w:t>
            </w:r>
            <w:r w:rsidR="00682573" w:rsidRPr="00EA5A00">
              <w:rPr>
                <w:color w:val="000000" w:themeColor="text1"/>
                <w:szCs w:val="22"/>
                <w:vertAlign w:val="superscript"/>
                <w:lang w:val="es-ES"/>
              </w:rPr>
              <w:t>e</w:t>
            </w:r>
            <w:proofErr w:type="spellEnd"/>
          </w:p>
          <w:p w14:paraId="5B4FD899" w14:textId="32620F67" w:rsidR="002B51CB" w:rsidRPr="00B215E9" w:rsidRDefault="002B51CB" w:rsidP="002B51CB">
            <w:pPr>
              <w:keepNext/>
              <w:keepLines/>
              <w:spacing w:after="60"/>
              <w:ind w:left="737" w:hanging="737"/>
              <w:rPr>
                <w:color w:val="000000" w:themeColor="text1"/>
                <w:szCs w:val="22"/>
                <w:vertAlign w:val="superscript"/>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B215E9">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215E9">
              <w:rPr>
                <w:szCs w:val="22"/>
                <w:lang w:val="pt-PT"/>
              </w:rPr>
              <w:t xml:space="preserve"> </w:t>
            </w:r>
            <w:r w:rsidRPr="00B215E9">
              <w:rPr>
                <w:b/>
                <w:color w:val="000000" w:themeColor="text1"/>
                <w:szCs w:val="22"/>
                <w:lang w:val="pt-PT"/>
              </w:rPr>
              <w:t>CV</w:t>
            </w:r>
            <w:r w:rsidRPr="00B215E9">
              <w:rPr>
                <w:color w:val="000000" w:themeColor="text1"/>
                <w:szCs w:val="22"/>
                <w:lang w:val="pt-PT"/>
              </w:rPr>
              <w:tab/>
              <w:t>Cabo Verde</w:t>
            </w:r>
            <w:r w:rsidR="005B7CDE" w:rsidRPr="00B215E9">
              <w:rPr>
                <w:color w:val="000000" w:themeColor="text1"/>
                <w:szCs w:val="22"/>
                <w:vertAlign w:val="superscript"/>
                <w:lang w:val="pt-PT"/>
              </w:rPr>
              <w:t>b</w:t>
            </w:r>
          </w:p>
          <w:p w14:paraId="6638BABF" w14:textId="41038434" w:rsidR="00682573" w:rsidRPr="00B215E9" w:rsidRDefault="00310B7B" w:rsidP="00310B7B">
            <w:pPr>
              <w:keepNext/>
              <w:keepLines/>
              <w:spacing w:after="60"/>
              <w:ind w:left="737" w:hanging="737"/>
              <w:rPr>
                <w:color w:val="000000" w:themeColor="text1"/>
                <w:szCs w:val="22"/>
                <w:vertAlign w:val="superscript"/>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B215E9">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215E9">
              <w:rPr>
                <w:szCs w:val="22"/>
                <w:lang w:val="pt-PT"/>
              </w:rPr>
              <w:t xml:space="preserve"> </w:t>
            </w:r>
            <w:r w:rsidR="00682573" w:rsidRPr="00B215E9">
              <w:rPr>
                <w:b/>
                <w:color w:val="000000" w:themeColor="text1"/>
                <w:szCs w:val="22"/>
                <w:lang w:val="pt-PT"/>
              </w:rPr>
              <w:t>CW</w:t>
            </w:r>
            <w:r w:rsidR="00682573" w:rsidRPr="00B215E9">
              <w:rPr>
                <w:color w:val="000000" w:themeColor="text1"/>
                <w:szCs w:val="22"/>
                <w:lang w:val="pt-PT"/>
              </w:rPr>
              <w:tab/>
              <w:t>Cura</w:t>
            </w:r>
            <w:r w:rsidR="00E007F4" w:rsidRPr="00B215E9">
              <w:rPr>
                <w:color w:val="000000" w:themeColor="text1"/>
                <w:szCs w:val="22"/>
                <w:lang w:val="pt-PT"/>
              </w:rPr>
              <w:t>ç</w:t>
            </w:r>
            <w:r w:rsidR="00682573" w:rsidRPr="00B215E9">
              <w:rPr>
                <w:color w:val="000000" w:themeColor="text1"/>
                <w:szCs w:val="22"/>
                <w:lang w:val="pt-PT"/>
              </w:rPr>
              <w:t>ao</w:t>
            </w:r>
            <w:r w:rsidR="00682573" w:rsidRPr="00B215E9">
              <w:rPr>
                <w:color w:val="000000" w:themeColor="text1"/>
                <w:szCs w:val="22"/>
                <w:vertAlign w:val="superscript"/>
                <w:lang w:val="pt-PT"/>
              </w:rPr>
              <w:t>f</w:t>
            </w:r>
          </w:p>
          <w:p w14:paraId="29611A10" w14:textId="152A5C60" w:rsidR="00682573" w:rsidRPr="00B215E9"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B215E9">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215E9">
              <w:rPr>
                <w:szCs w:val="22"/>
                <w:lang w:val="pt-PT"/>
              </w:rPr>
              <w:t xml:space="preserve"> </w:t>
            </w:r>
            <w:r w:rsidR="00682573" w:rsidRPr="00B215E9">
              <w:rPr>
                <w:b/>
                <w:color w:val="000000" w:themeColor="text1"/>
                <w:szCs w:val="22"/>
                <w:lang w:val="pt-PT"/>
              </w:rPr>
              <w:t xml:space="preserve">CY </w:t>
            </w:r>
            <w:r w:rsidR="00682573" w:rsidRPr="00B215E9">
              <w:rPr>
                <w:b/>
                <w:color w:val="000000" w:themeColor="text1"/>
                <w:szCs w:val="22"/>
                <w:lang w:val="pt-PT"/>
              </w:rPr>
              <w:tab/>
            </w:r>
            <w:r w:rsidR="00682573" w:rsidRPr="00B215E9">
              <w:rPr>
                <w:color w:val="000000" w:themeColor="text1"/>
                <w:szCs w:val="22"/>
                <w:lang w:val="pt-PT"/>
              </w:rPr>
              <w:t>Cyprus</w:t>
            </w:r>
          </w:p>
          <w:p w14:paraId="0D31A824" w14:textId="0C304A58" w:rsidR="00682573" w:rsidRPr="003459B3"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3459B3">
              <w:rPr>
                <w:b/>
                <w:color w:val="000000" w:themeColor="text1"/>
                <w:szCs w:val="22"/>
                <w:lang w:val="en-US"/>
              </w:rPr>
              <w:t>CZ</w:t>
            </w:r>
            <w:r w:rsidR="00682573" w:rsidRPr="003459B3">
              <w:rPr>
                <w:color w:val="000000" w:themeColor="text1"/>
                <w:szCs w:val="22"/>
                <w:lang w:val="en-US"/>
              </w:rPr>
              <w:tab/>
              <w:t>Czech Republic</w:t>
            </w:r>
          </w:p>
          <w:p w14:paraId="450C15C4" w14:textId="52275C0A" w:rsidR="00682573" w:rsidRPr="00687654" w:rsidRDefault="00310B7B" w:rsidP="00310B7B">
            <w:pPr>
              <w:keepNext/>
              <w:keepLines/>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687654">
              <w:rPr>
                <w:b/>
                <w:color w:val="000000" w:themeColor="text1"/>
                <w:szCs w:val="22"/>
                <w:lang w:val="en-US"/>
              </w:rPr>
              <w:t>DE</w:t>
            </w:r>
            <w:r w:rsidR="00682573" w:rsidRPr="00687654">
              <w:rPr>
                <w:b/>
                <w:color w:val="000000" w:themeColor="text1"/>
                <w:szCs w:val="22"/>
                <w:lang w:val="en-US"/>
              </w:rPr>
              <w:tab/>
            </w:r>
            <w:r w:rsidR="00682573" w:rsidRPr="00687654">
              <w:rPr>
                <w:color w:val="000000" w:themeColor="text1"/>
                <w:szCs w:val="22"/>
                <w:lang w:val="en-US"/>
              </w:rPr>
              <w:t>Germany</w:t>
            </w:r>
          </w:p>
          <w:p w14:paraId="7BABCBE1" w14:textId="178EE268" w:rsidR="00682573" w:rsidRPr="00310B7B" w:rsidRDefault="00310B7B" w:rsidP="00310B7B">
            <w:pPr>
              <w:keepNext/>
              <w:keepLines/>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310B7B">
              <w:rPr>
                <w:b/>
                <w:color w:val="000000" w:themeColor="text1"/>
                <w:szCs w:val="22"/>
                <w:lang w:val="en-US"/>
              </w:rPr>
              <w:t>DK</w:t>
            </w:r>
            <w:r w:rsidR="00682573" w:rsidRPr="00310B7B">
              <w:rPr>
                <w:b/>
                <w:color w:val="000000" w:themeColor="text1"/>
                <w:szCs w:val="22"/>
                <w:lang w:val="en-US"/>
              </w:rPr>
              <w:tab/>
            </w:r>
            <w:r w:rsidR="00682573" w:rsidRPr="00310B7B">
              <w:rPr>
                <w:color w:val="000000" w:themeColor="text1"/>
                <w:szCs w:val="22"/>
                <w:lang w:val="en-US"/>
              </w:rPr>
              <w:t>Denmark</w:t>
            </w:r>
          </w:p>
          <w:p w14:paraId="08B9621D" w14:textId="77777777" w:rsidR="00682573" w:rsidRPr="00310B7B" w:rsidRDefault="00682573" w:rsidP="00310B7B">
            <w:pPr>
              <w:keepNext/>
              <w:keepLines/>
              <w:tabs>
                <w:tab w:val="left" w:pos="737"/>
              </w:tabs>
              <w:spacing w:after="60"/>
              <w:rPr>
                <w:color w:val="000000" w:themeColor="text1"/>
                <w:szCs w:val="22"/>
                <w:lang w:val="en-US"/>
              </w:rPr>
            </w:pPr>
          </w:p>
        </w:tc>
        <w:tc>
          <w:tcPr>
            <w:tcW w:w="2312" w:type="dxa"/>
            <w:shd w:val="clear" w:color="auto" w:fill="auto"/>
          </w:tcPr>
          <w:p w14:paraId="4AF5B140" w14:textId="7ECC28EB" w:rsidR="00682573" w:rsidRPr="00BA5A7C" w:rsidRDefault="00310B7B" w:rsidP="00310B7B">
            <w:pPr>
              <w:keepNext/>
              <w:keepLines/>
              <w:tabs>
                <w:tab w:val="left" w:pos="737"/>
              </w:tabs>
              <w:spacing w:after="60"/>
              <w:rPr>
                <w:color w:val="000000" w:themeColor="text1"/>
                <w:szCs w:val="22"/>
                <w:shd w:val="clear" w:color="auto" w:fill="DBE5F1" w:themeFill="accent1" w:themeFillTint="33"/>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007F4">
              <w:rPr>
                <w:rFonts w:ascii="MS Gothic" w:eastAsia="MS Gothic" w:hAnsi="MS Gothic"/>
                <w:szCs w:val="22"/>
                <w:lang w:val="es-E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E007F4">
              <w:rPr>
                <w:szCs w:val="22"/>
                <w:lang w:val="es-ES"/>
              </w:rPr>
              <w:t xml:space="preserve"> </w:t>
            </w:r>
            <w:r w:rsidR="00682573" w:rsidRPr="00BA5A7C">
              <w:rPr>
                <w:b/>
                <w:color w:val="000000" w:themeColor="text1"/>
                <w:szCs w:val="22"/>
                <w:lang w:val="es-ES"/>
              </w:rPr>
              <w:t>DZ</w:t>
            </w:r>
            <w:r w:rsidR="00682573" w:rsidRPr="00BA5A7C">
              <w:rPr>
                <w:color w:val="000000" w:themeColor="text1"/>
                <w:szCs w:val="22"/>
                <w:lang w:val="es-ES"/>
              </w:rPr>
              <w:tab/>
            </w:r>
            <w:proofErr w:type="spellStart"/>
            <w:r w:rsidR="00682573" w:rsidRPr="00BA5A7C">
              <w:rPr>
                <w:color w:val="000000" w:themeColor="text1"/>
                <w:szCs w:val="22"/>
                <w:lang w:val="es-ES"/>
              </w:rPr>
              <w:t>Algeria</w:t>
            </w:r>
            <w:proofErr w:type="spellEnd"/>
          </w:p>
          <w:p w14:paraId="4E9DBF5D" w14:textId="5FDF3555" w:rsidR="00682573" w:rsidRPr="00BA5A7C" w:rsidRDefault="00310B7B" w:rsidP="00310B7B">
            <w:pPr>
              <w:keepNext/>
              <w:keepLines/>
              <w:tabs>
                <w:tab w:val="left" w:pos="737"/>
              </w:tabs>
              <w:spacing w:after="60"/>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007F4">
              <w:rPr>
                <w:rFonts w:ascii="MS Gothic" w:eastAsia="MS Gothic" w:hAnsi="MS Gothic"/>
                <w:szCs w:val="22"/>
                <w:lang w:val="es-E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E007F4">
              <w:rPr>
                <w:szCs w:val="22"/>
                <w:lang w:val="es-ES"/>
              </w:rPr>
              <w:t xml:space="preserve"> </w:t>
            </w:r>
            <w:r w:rsidR="00682573" w:rsidRPr="00BA5A7C">
              <w:rPr>
                <w:b/>
                <w:color w:val="000000" w:themeColor="text1"/>
                <w:szCs w:val="22"/>
                <w:lang w:val="es-ES"/>
              </w:rPr>
              <w:t>EE</w:t>
            </w:r>
            <w:r w:rsidR="00682573" w:rsidRPr="00BA5A7C">
              <w:rPr>
                <w:b/>
                <w:color w:val="000000" w:themeColor="text1"/>
                <w:szCs w:val="22"/>
                <w:lang w:val="es-ES"/>
              </w:rPr>
              <w:tab/>
            </w:r>
            <w:proofErr w:type="spellStart"/>
            <w:r w:rsidR="00682573" w:rsidRPr="00BA5A7C">
              <w:rPr>
                <w:color w:val="000000" w:themeColor="text1"/>
                <w:szCs w:val="22"/>
                <w:lang w:val="es-ES"/>
              </w:rPr>
              <w:t>Estonia</w:t>
            </w:r>
            <w:r w:rsidR="007E4C9F" w:rsidRPr="00BA5A7C">
              <w:rPr>
                <w:color w:val="000000" w:themeColor="text1"/>
                <w:szCs w:val="22"/>
                <w:vertAlign w:val="superscript"/>
                <w:lang w:val="es-ES"/>
              </w:rPr>
              <w:t>h</w:t>
            </w:r>
            <w:proofErr w:type="spellEnd"/>
          </w:p>
          <w:p w14:paraId="14C327D5" w14:textId="182A757B" w:rsidR="00682573" w:rsidRPr="00BA5A7C" w:rsidRDefault="00310B7B" w:rsidP="00310B7B">
            <w:pPr>
              <w:keepNext/>
              <w:keepLines/>
              <w:tabs>
                <w:tab w:val="left" w:pos="737"/>
              </w:tabs>
              <w:spacing w:after="60"/>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007F4">
              <w:rPr>
                <w:rFonts w:ascii="MS Gothic" w:eastAsia="MS Gothic" w:hAnsi="MS Gothic"/>
                <w:szCs w:val="22"/>
                <w:lang w:val="es-E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E007F4">
              <w:rPr>
                <w:szCs w:val="22"/>
                <w:lang w:val="es-ES"/>
              </w:rPr>
              <w:t xml:space="preserve"> </w:t>
            </w:r>
            <w:r w:rsidR="00682573" w:rsidRPr="00BA5A7C">
              <w:rPr>
                <w:b/>
                <w:color w:val="000000" w:themeColor="text1"/>
                <w:szCs w:val="22"/>
                <w:lang w:val="es-ES"/>
              </w:rPr>
              <w:t>EG</w:t>
            </w:r>
            <w:r w:rsidR="00682573" w:rsidRPr="00BA5A7C">
              <w:rPr>
                <w:color w:val="000000" w:themeColor="text1"/>
                <w:szCs w:val="22"/>
                <w:lang w:val="es-ES"/>
              </w:rPr>
              <w:tab/>
            </w:r>
            <w:proofErr w:type="spellStart"/>
            <w:r w:rsidR="00682573" w:rsidRPr="00BA5A7C">
              <w:rPr>
                <w:color w:val="000000" w:themeColor="text1"/>
                <w:szCs w:val="22"/>
                <w:lang w:val="es-ES"/>
              </w:rPr>
              <w:t>Egypt</w:t>
            </w:r>
            <w:proofErr w:type="spellEnd"/>
          </w:p>
          <w:p w14:paraId="1DDBD013" w14:textId="0A101EB5" w:rsidR="00682573" w:rsidRPr="00BA5A7C" w:rsidRDefault="00310B7B" w:rsidP="00310B7B">
            <w:pPr>
              <w:keepNext/>
              <w:keepLines/>
              <w:tabs>
                <w:tab w:val="left" w:pos="735"/>
              </w:tab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EM</w:t>
            </w:r>
            <w:r w:rsidR="00682573" w:rsidRPr="00BA5A7C">
              <w:rPr>
                <w:color w:val="000000" w:themeColor="text1"/>
                <w:szCs w:val="22"/>
                <w:lang w:val="en-US"/>
              </w:rPr>
              <w:tab/>
              <w:t xml:space="preserve">European </w:t>
            </w:r>
            <w:proofErr w:type="spellStart"/>
            <w:r w:rsidR="00682573" w:rsidRPr="00BA5A7C">
              <w:rPr>
                <w:color w:val="000000" w:themeColor="text1"/>
                <w:szCs w:val="22"/>
                <w:lang w:val="en-US"/>
              </w:rPr>
              <w:t>Union</w:t>
            </w:r>
            <w:r w:rsidR="00682573" w:rsidRPr="00BA5A7C">
              <w:rPr>
                <w:color w:val="000000" w:themeColor="text1"/>
                <w:szCs w:val="22"/>
                <w:vertAlign w:val="superscript"/>
                <w:lang w:val="en-US"/>
              </w:rPr>
              <w:t>a</w:t>
            </w:r>
            <w:proofErr w:type="spellEnd"/>
          </w:p>
          <w:p w14:paraId="14CA3D80" w14:textId="1828C753" w:rsidR="00682573" w:rsidRPr="00BA5A7C" w:rsidRDefault="00310B7B"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ES</w:t>
            </w:r>
            <w:r w:rsidR="00682573" w:rsidRPr="00BA5A7C">
              <w:rPr>
                <w:color w:val="000000" w:themeColor="text1"/>
                <w:szCs w:val="22"/>
                <w:lang w:val="en-US"/>
              </w:rPr>
              <w:tab/>
              <w:t>Spain</w:t>
            </w:r>
          </w:p>
          <w:p w14:paraId="2DA60DC0" w14:textId="34564ACC" w:rsidR="00682573" w:rsidRPr="00BA5A7C" w:rsidRDefault="00310B7B"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FI</w:t>
            </w:r>
            <w:r w:rsidR="00682573" w:rsidRPr="00BA5A7C">
              <w:rPr>
                <w:color w:val="000000" w:themeColor="text1"/>
                <w:szCs w:val="22"/>
                <w:lang w:val="en-US"/>
              </w:rPr>
              <w:tab/>
              <w:t>Finland</w:t>
            </w:r>
          </w:p>
          <w:p w14:paraId="566A45B5" w14:textId="0E219526" w:rsidR="00682573" w:rsidRPr="00BA5A7C" w:rsidRDefault="00310B7B"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FR</w:t>
            </w:r>
            <w:r w:rsidR="00682573" w:rsidRPr="00BA5A7C">
              <w:rPr>
                <w:color w:val="000000" w:themeColor="text1"/>
                <w:szCs w:val="22"/>
                <w:lang w:val="en-US"/>
              </w:rPr>
              <w:tab/>
              <w:t>France</w:t>
            </w:r>
          </w:p>
          <w:p w14:paraId="46010B1E" w14:textId="5984BA08" w:rsidR="00682573" w:rsidRPr="00BA5A7C" w:rsidRDefault="00310B7B" w:rsidP="00310B7B">
            <w:pPr>
              <w:keepNext/>
              <w:keepLines/>
              <w:tabs>
                <w:tab w:val="left" w:pos="735"/>
              </w:tab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GB</w:t>
            </w:r>
            <w:r w:rsidR="00682573" w:rsidRPr="00BA5A7C">
              <w:rPr>
                <w:color w:val="000000" w:themeColor="text1"/>
                <w:szCs w:val="22"/>
                <w:lang w:val="en-US"/>
              </w:rPr>
              <w:tab/>
              <w:t xml:space="preserve">United </w:t>
            </w:r>
            <w:proofErr w:type="spellStart"/>
            <w:proofErr w:type="gramStart"/>
            <w:r w:rsidR="00682573" w:rsidRPr="00BA5A7C">
              <w:rPr>
                <w:color w:val="000000" w:themeColor="text1"/>
                <w:szCs w:val="22"/>
                <w:lang w:val="en-US"/>
              </w:rPr>
              <w:t>Kingdom</w:t>
            </w:r>
            <w:r w:rsidR="00682573" w:rsidRPr="00BA5A7C">
              <w:rPr>
                <w:color w:val="000000" w:themeColor="text1"/>
                <w:szCs w:val="22"/>
                <w:vertAlign w:val="superscript"/>
                <w:lang w:val="en-US"/>
              </w:rPr>
              <w:t>b</w:t>
            </w:r>
            <w:r w:rsidR="007E4C9F" w:rsidRPr="00BA5A7C">
              <w:rPr>
                <w:color w:val="000000" w:themeColor="text1"/>
                <w:szCs w:val="22"/>
                <w:vertAlign w:val="superscript"/>
                <w:lang w:val="en-US"/>
              </w:rPr>
              <w:t>,k</w:t>
            </w:r>
            <w:proofErr w:type="spellEnd"/>
            <w:proofErr w:type="gramEnd"/>
          </w:p>
          <w:p w14:paraId="311459FD" w14:textId="1401F979"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GE</w:t>
            </w:r>
            <w:r w:rsidR="00682573" w:rsidRPr="00BA5A7C">
              <w:rPr>
                <w:color w:val="000000" w:themeColor="text1"/>
                <w:szCs w:val="22"/>
                <w:lang w:val="en-US"/>
              </w:rPr>
              <w:tab/>
              <w:t>Georgia</w:t>
            </w:r>
            <w:r w:rsidR="00C877A6">
              <w:rPr>
                <w:color w:val="000000" w:themeColor="text1"/>
                <w:szCs w:val="22"/>
                <w:lang w:val="en-US"/>
              </w:rPr>
              <w:t xml:space="preserve"> </w:t>
            </w:r>
          </w:p>
          <w:p w14:paraId="74CCFB73" w14:textId="17F26A8C" w:rsidR="00682573" w:rsidRPr="00BA5A7C" w:rsidRDefault="00310B7B" w:rsidP="00310B7B">
            <w:pPr>
              <w:keepNext/>
              <w:keepLine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GG</w:t>
            </w:r>
            <w:r w:rsidR="00682573" w:rsidRPr="00BA5A7C">
              <w:rPr>
                <w:color w:val="000000" w:themeColor="text1"/>
                <w:szCs w:val="22"/>
                <w:lang w:val="en-US"/>
              </w:rPr>
              <w:tab/>
            </w:r>
            <w:proofErr w:type="spellStart"/>
            <w:proofErr w:type="gramStart"/>
            <w:r w:rsidR="00682573" w:rsidRPr="00BA5A7C">
              <w:rPr>
                <w:color w:val="000000" w:themeColor="text1"/>
                <w:szCs w:val="22"/>
                <w:lang w:val="en-US"/>
              </w:rPr>
              <w:t>Guernsey</w:t>
            </w:r>
            <w:r w:rsidR="007E4C9F" w:rsidRPr="00BA5A7C">
              <w:rPr>
                <w:color w:val="000000" w:themeColor="text1"/>
                <w:szCs w:val="22"/>
                <w:vertAlign w:val="superscript"/>
                <w:lang w:val="en-US"/>
              </w:rPr>
              <w:t>b,l</w:t>
            </w:r>
            <w:proofErr w:type="spellEnd"/>
            <w:proofErr w:type="gramEnd"/>
          </w:p>
          <w:p w14:paraId="76D761FC" w14:textId="574514A0"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GH</w:t>
            </w:r>
            <w:r w:rsidR="00682573" w:rsidRPr="00BA5A7C">
              <w:rPr>
                <w:color w:val="000000" w:themeColor="text1"/>
                <w:szCs w:val="22"/>
                <w:lang w:val="en-US"/>
              </w:rPr>
              <w:tab/>
              <w:t>Ghana</w:t>
            </w:r>
          </w:p>
          <w:p w14:paraId="3FD70073" w14:textId="07F053CB"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GM</w:t>
            </w:r>
            <w:r w:rsidR="00682573" w:rsidRPr="00BA5A7C">
              <w:rPr>
                <w:color w:val="000000" w:themeColor="text1"/>
                <w:szCs w:val="22"/>
                <w:lang w:val="en-US"/>
              </w:rPr>
              <w:tab/>
              <w:t>Gambia</w:t>
            </w:r>
          </w:p>
          <w:p w14:paraId="36391804" w14:textId="57943EF3"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GR</w:t>
            </w:r>
            <w:r w:rsidR="00682573" w:rsidRPr="00BA5A7C">
              <w:rPr>
                <w:color w:val="000000" w:themeColor="text1"/>
                <w:szCs w:val="22"/>
                <w:lang w:val="en-US"/>
              </w:rPr>
              <w:tab/>
              <w:t>Greece</w:t>
            </w:r>
          </w:p>
          <w:p w14:paraId="475B1BEF" w14:textId="3EACCFD3"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HR</w:t>
            </w:r>
            <w:r w:rsidR="00682573" w:rsidRPr="00BA5A7C">
              <w:rPr>
                <w:b/>
                <w:color w:val="000000" w:themeColor="text1"/>
                <w:szCs w:val="22"/>
                <w:lang w:val="en-US"/>
              </w:rPr>
              <w:tab/>
            </w:r>
            <w:r w:rsidR="00682573" w:rsidRPr="00BA5A7C">
              <w:rPr>
                <w:color w:val="000000" w:themeColor="text1"/>
                <w:szCs w:val="22"/>
                <w:lang w:val="en-US"/>
              </w:rPr>
              <w:t>Croatia</w:t>
            </w:r>
          </w:p>
          <w:p w14:paraId="0D4B686F" w14:textId="7EA44889"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HU</w:t>
            </w:r>
            <w:r w:rsidR="00682573" w:rsidRPr="00BA5A7C">
              <w:rPr>
                <w:color w:val="000000" w:themeColor="text1"/>
                <w:szCs w:val="22"/>
                <w:lang w:val="en-US"/>
              </w:rPr>
              <w:tab/>
              <w:t>Hungary</w:t>
            </w:r>
          </w:p>
          <w:p w14:paraId="20F21E2D" w14:textId="36B1D15C"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ID</w:t>
            </w:r>
            <w:r w:rsidR="00682573" w:rsidRPr="00BA5A7C">
              <w:rPr>
                <w:color w:val="000000" w:themeColor="text1"/>
                <w:szCs w:val="22"/>
                <w:lang w:val="en-US"/>
              </w:rPr>
              <w:tab/>
              <w:t>Indonesia</w:t>
            </w:r>
          </w:p>
          <w:p w14:paraId="037C7280" w14:textId="221ABCF2"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003459B3" w:rsidRPr="00912F5E">
              <w:rPr>
                <w:szCs w:val="22"/>
                <w:lang w:val="en-US"/>
              </w:rPr>
              <w:t xml:space="preserve"> </w:t>
            </w:r>
            <w:r w:rsidR="00682573" w:rsidRPr="00BA5A7C">
              <w:rPr>
                <w:b/>
                <w:color w:val="000000" w:themeColor="text1"/>
                <w:szCs w:val="22"/>
                <w:lang w:val="en-US"/>
              </w:rPr>
              <w:t>IE</w:t>
            </w:r>
            <w:r w:rsidR="00682573" w:rsidRPr="00BA5A7C">
              <w:rPr>
                <w:color w:val="000000" w:themeColor="text1"/>
                <w:szCs w:val="22"/>
                <w:lang w:val="en-US"/>
              </w:rPr>
              <w:tab/>
            </w:r>
            <w:proofErr w:type="spellStart"/>
            <w:r w:rsidR="00682573" w:rsidRPr="00BA5A7C">
              <w:rPr>
                <w:color w:val="000000" w:themeColor="text1"/>
                <w:szCs w:val="22"/>
                <w:lang w:val="en-US"/>
              </w:rPr>
              <w:t>Ireland</w:t>
            </w:r>
            <w:r w:rsidR="00682573" w:rsidRPr="00BA5A7C">
              <w:rPr>
                <w:color w:val="000000" w:themeColor="text1"/>
                <w:szCs w:val="22"/>
                <w:vertAlign w:val="superscript"/>
                <w:lang w:val="en-US"/>
              </w:rPr>
              <w:t>b</w:t>
            </w:r>
            <w:proofErr w:type="spellEnd"/>
          </w:p>
          <w:p w14:paraId="58415D48" w14:textId="335BC4D1"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003459B3" w:rsidRPr="00912F5E">
              <w:rPr>
                <w:szCs w:val="22"/>
                <w:lang w:val="en-US"/>
              </w:rPr>
              <w:t xml:space="preserve"> </w:t>
            </w:r>
            <w:r w:rsidR="00682573" w:rsidRPr="00BA5A7C">
              <w:rPr>
                <w:b/>
                <w:color w:val="000000" w:themeColor="text1"/>
                <w:szCs w:val="22"/>
                <w:lang w:val="en-US"/>
              </w:rPr>
              <w:t>IL</w:t>
            </w:r>
            <w:r w:rsidR="00682573" w:rsidRPr="00BA5A7C">
              <w:rPr>
                <w:color w:val="000000" w:themeColor="text1"/>
                <w:szCs w:val="22"/>
                <w:lang w:val="en-US"/>
              </w:rPr>
              <w:tab/>
              <w:t>Israel</w:t>
            </w:r>
          </w:p>
          <w:p w14:paraId="5EA4899E" w14:textId="08CE6D5D"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IN</w:t>
            </w:r>
            <w:r w:rsidR="00682573" w:rsidRPr="00BA5A7C">
              <w:rPr>
                <w:color w:val="000000" w:themeColor="text1"/>
                <w:szCs w:val="22"/>
                <w:lang w:val="en-US"/>
              </w:rPr>
              <w:tab/>
            </w:r>
            <w:proofErr w:type="spellStart"/>
            <w:proofErr w:type="gramStart"/>
            <w:r w:rsidR="00682573" w:rsidRPr="00BA5A7C">
              <w:rPr>
                <w:color w:val="000000" w:themeColor="text1"/>
                <w:szCs w:val="22"/>
                <w:lang w:val="en-US"/>
              </w:rPr>
              <w:t>India</w:t>
            </w:r>
            <w:r w:rsidR="00682573" w:rsidRPr="00BA5A7C">
              <w:rPr>
                <w:color w:val="000000" w:themeColor="text1"/>
                <w:szCs w:val="22"/>
                <w:vertAlign w:val="superscript"/>
                <w:lang w:val="en-US"/>
              </w:rPr>
              <w:t>b</w:t>
            </w:r>
            <w:r w:rsidR="007E4C9F" w:rsidRPr="00BA5A7C">
              <w:rPr>
                <w:color w:val="000000" w:themeColor="text1"/>
                <w:szCs w:val="22"/>
                <w:vertAlign w:val="superscript"/>
                <w:lang w:val="en-US"/>
              </w:rPr>
              <w:t>,h</w:t>
            </w:r>
            <w:proofErr w:type="spellEnd"/>
            <w:proofErr w:type="gramEnd"/>
          </w:p>
          <w:p w14:paraId="694052E7" w14:textId="7D7E7E71"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IR</w:t>
            </w:r>
            <w:r w:rsidR="00682573" w:rsidRPr="00BA5A7C">
              <w:rPr>
                <w:color w:val="000000" w:themeColor="text1"/>
                <w:szCs w:val="22"/>
                <w:lang w:val="en-US"/>
              </w:rPr>
              <w:tab/>
              <w:t>Iran (Islamic Republic of)</w:t>
            </w:r>
          </w:p>
          <w:p w14:paraId="63B96652" w14:textId="3A2126AB"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IS</w:t>
            </w:r>
            <w:r w:rsidR="00682573" w:rsidRPr="00BA5A7C">
              <w:rPr>
                <w:color w:val="000000" w:themeColor="text1"/>
                <w:szCs w:val="22"/>
                <w:lang w:val="en-US"/>
              </w:rPr>
              <w:tab/>
              <w:t>Iceland</w:t>
            </w:r>
          </w:p>
          <w:p w14:paraId="5A974209" w14:textId="1A2242E4" w:rsidR="00682573"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IT</w:t>
            </w:r>
            <w:r w:rsidR="00682573" w:rsidRPr="00BA5A7C">
              <w:rPr>
                <w:color w:val="000000" w:themeColor="text1"/>
                <w:szCs w:val="22"/>
                <w:lang w:val="en-US"/>
              </w:rPr>
              <w:tab/>
              <w:t>Italy</w:t>
            </w:r>
          </w:p>
          <w:p w14:paraId="03CF195F" w14:textId="47AC1C63" w:rsidR="002A7F06" w:rsidRDefault="002A7F06" w:rsidP="002A7F06">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Pr="002A7F06">
              <w:rPr>
                <w:b/>
                <w:szCs w:val="22"/>
                <w:lang w:val="en-US"/>
              </w:rPr>
              <w:t>JM</w:t>
            </w:r>
            <w:r w:rsidRPr="00BA5A7C">
              <w:rPr>
                <w:color w:val="000000" w:themeColor="text1"/>
                <w:szCs w:val="22"/>
                <w:lang w:val="en-US"/>
              </w:rPr>
              <w:tab/>
            </w:r>
            <w:r>
              <w:rPr>
                <w:color w:val="000000" w:themeColor="text1"/>
                <w:szCs w:val="22"/>
                <w:lang w:val="en-US"/>
              </w:rPr>
              <w:t>Jamaica</w:t>
            </w:r>
          </w:p>
          <w:p w14:paraId="22C7D0CA" w14:textId="77777777" w:rsidR="00D02259"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JP</w:t>
            </w:r>
            <w:r w:rsidR="00682573" w:rsidRPr="00BA5A7C">
              <w:rPr>
                <w:color w:val="000000" w:themeColor="text1"/>
                <w:szCs w:val="22"/>
                <w:lang w:val="en-US"/>
              </w:rPr>
              <w:tab/>
              <w:t>Japan</w:t>
            </w:r>
          </w:p>
          <w:p w14:paraId="1889F758" w14:textId="5CCF965A"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KE</w:t>
            </w:r>
            <w:r w:rsidR="00682573" w:rsidRPr="00BA5A7C">
              <w:rPr>
                <w:color w:val="000000" w:themeColor="text1"/>
                <w:szCs w:val="22"/>
                <w:lang w:val="en-US"/>
              </w:rPr>
              <w:tab/>
              <w:t>Kenya</w:t>
            </w:r>
          </w:p>
          <w:p w14:paraId="7FE29826" w14:textId="1AF5E707"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KG</w:t>
            </w:r>
            <w:r w:rsidR="00682573" w:rsidRPr="00BA5A7C">
              <w:rPr>
                <w:color w:val="000000" w:themeColor="text1"/>
                <w:szCs w:val="22"/>
                <w:lang w:val="en-US"/>
              </w:rPr>
              <w:tab/>
              <w:t>Kyrgyzstan</w:t>
            </w:r>
          </w:p>
          <w:p w14:paraId="32F3D7F3" w14:textId="05E199CA"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KH</w:t>
            </w:r>
            <w:r w:rsidR="00682573" w:rsidRPr="00BA5A7C">
              <w:rPr>
                <w:color w:val="000000" w:themeColor="text1"/>
                <w:szCs w:val="22"/>
                <w:lang w:val="en-US"/>
              </w:rPr>
              <w:tab/>
              <w:t>Cambodia</w:t>
            </w:r>
          </w:p>
          <w:p w14:paraId="4FB05FB7" w14:textId="75B074E5"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KP</w:t>
            </w:r>
            <w:r w:rsidR="00682573" w:rsidRPr="00BA5A7C">
              <w:rPr>
                <w:b/>
                <w:color w:val="000000" w:themeColor="text1"/>
                <w:szCs w:val="22"/>
                <w:lang w:val="en-US"/>
              </w:rPr>
              <w:tab/>
            </w:r>
            <w:r w:rsidR="00682573" w:rsidRPr="00BA5A7C">
              <w:rPr>
                <w:color w:val="000000" w:themeColor="text1"/>
                <w:szCs w:val="22"/>
                <w:lang w:val="en-US"/>
              </w:rPr>
              <w:t>Democratic People’s Republic of Korea</w:t>
            </w:r>
          </w:p>
          <w:p w14:paraId="3C54D289" w14:textId="1E7132BB"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KR</w:t>
            </w:r>
            <w:r w:rsidR="00682573" w:rsidRPr="00BA5A7C">
              <w:rPr>
                <w:color w:val="000000" w:themeColor="text1"/>
                <w:szCs w:val="22"/>
                <w:lang w:val="en-US"/>
              </w:rPr>
              <w:tab/>
              <w:t>Republic of Korea</w:t>
            </w:r>
          </w:p>
          <w:p w14:paraId="1D1DB08E" w14:textId="77777777" w:rsidR="00682573" w:rsidRPr="00BA5A7C" w:rsidRDefault="00682573" w:rsidP="00310B7B">
            <w:pPr>
              <w:keepNext/>
              <w:keepLines/>
              <w:spacing w:after="60"/>
              <w:ind w:left="735" w:hanging="735"/>
              <w:rPr>
                <w:color w:val="000000" w:themeColor="text1"/>
                <w:szCs w:val="22"/>
                <w:lang w:val="en-US"/>
              </w:rPr>
            </w:pPr>
          </w:p>
        </w:tc>
        <w:tc>
          <w:tcPr>
            <w:tcW w:w="2312" w:type="dxa"/>
            <w:shd w:val="clear" w:color="auto" w:fill="auto"/>
          </w:tcPr>
          <w:p w14:paraId="170B08D0" w14:textId="3C752DC6"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KZ</w:t>
            </w:r>
            <w:r w:rsidR="00682573" w:rsidRPr="00BA5A7C">
              <w:rPr>
                <w:color w:val="000000" w:themeColor="text1"/>
                <w:szCs w:val="22"/>
                <w:lang w:val="en-US"/>
              </w:rPr>
              <w:tab/>
              <w:t>Kazakhstan</w:t>
            </w:r>
          </w:p>
          <w:p w14:paraId="1D5DC325" w14:textId="64983174"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LA</w:t>
            </w:r>
            <w:r w:rsidR="00682573" w:rsidRPr="00BA5A7C">
              <w:rPr>
                <w:rFonts w:eastAsia="Times New Roman"/>
                <w:szCs w:val="22"/>
                <w:lang w:val="en-US" w:eastAsia="en-US"/>
              </w:rPr>
              <w:tab/>
              <w:t>Lao People’s Democratic Republic</w:t>
            </w:r>
          </w:p>
          <w:p w14:paraId="31142308" w14:textId="01959CA0" w:rsidR="00682573" w:rsidRPr="00BA5A7C" w:rsidRDefault="00310B7B" w:rsidP="00310B7B">
            <w:pPr>
              <w:keepNext/>
              <w:keepLines/>
              <w:spacing w:after="60"/>
              <w:ind w:left="735" w:hanging="735"/>
              <w:rPr>
                <w:color w:val="000000" w:themeColor="text1"/>
                <w:szCs w:val="22"/>
                <w:shd w:val="clear" w:color="auto" w:fill="DBE5F1" w:themeFill="accent1" w:themeFillTint="33"/>
                <w:lang w:val="de-CH"/>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rPr>
              <w:t xml:space="preserve"> </w:t>
            </w:r>
            <w:r w:rsidR="00682573" w:rsidRPr="00BA5A7C">
              <w:rPr>
                <w:rFonts w:eastAsia="Times New Roman"/>
                <w:b/>
                <w:szCs w:val="22"/>
                <w:lang w:val="de-CH" w:eastAsia="en-US"/>
              </w:rPr>
              <w:t>LI</w:t>
            </w:r>
            <w:r w:rsidR="00682573" w:rsidRPr="00BA5A7C">
              <w:rPr>
                <w:rFonts w:eastAsia="Times New Roman"/>
                <w:szCs w:val="22"/>
                <w:lang w:val="de-CH" w:eastAsia="en-US"/>
              </w:rPr>
              <w:tab/>
              <w:t>Liechtenstein</w:t>
            </w:r>
            <w:r w:rsidR="00682573" w:rsidRPr="00BA5A7C">
              <w:rPr>
                <w:color w:val="000000" w:themeColor="text1"/>
                <w:szCs w:val="22"/>
                <w:shd w:val="clear" w:color="auto" w:fill="DBE5F1" w:themeFill="accent1" w:themeFillTint="33"/>
                <w:lang w:val="de-CH"/>
              </w:rPr>
              <w:t xml:space="preserve"> </w:t>
            </w:r>
          </w:p>
          <w:p w14:paraId="6C90B369" w14:textId="0C0E7A12"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rPr>
              <w:t xml:space="preserve"> </w:t>
            </w:r>
            <w:r w:rsidR="00682573" w:rsidRPr="00BA5A7C">
              <w:rPr>
                <w:rFonts w:eastAsia="Times New Roman"/>
                <w:b/>
                <w:szCs w:val="22"/>
                <w:lang w:val="de-CH" w:eastAsia="en-US"/>
              </w:rPr>
              <w:t>LR</w:t>
            </w:r>
            <w:r w:rsidR="00682573" w:rsidRPr="00BA5A7C">
              <w:rPr>
                <w:rFonts w:eastAsia="Times New Roman"/>
                <w:szCs w:val="22"/>
                <w:lang w:val="de-CH" w:eastAsia="en-US"/>
              </w:rPr>
              <w:tab/>
              <w:t>Liberia</w:t>
            </w:r>
          </w:p>
          <w:p w14:paraId="063FA441" w14:textId="797EDC79"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rPr>
              <w:t xml:space="preserve"> </w:t>
            </w:r>
            <w:r w:rsidR="00682573" w:rsidRPr="00BA5A7C">
              <w:rPr>
                <w:rFonts w:eastAsia="Times New Roman"/>
                <w:b/>
                <w:szCs w:val="22"/>
                <w:lang w:val="de-CH" w:eastAsia="en-US"/>
              </w:rPr>
              <w:t>LS</w:t>
            </w:r>
            <w:r w:rsidR="00682573" w:rsidRPr="00BA5A7C">
              <w:rPr>
                <w:rFonts w:eastAsia="Times New Roman"/>
                <w:szCs w:val="22"/>
                <w:lang w:val="de-CH" w:eastAsia="en-US"/>
              </w:rPr>
              <w:tab/>
              <w:t>Lesotho</w:t>
            </w:r>
            <w:r w:rsidR="00682573" w:rsidRPr="00BA5A7C">
              <w:rPr>
                <w:rFonts w:eastAsia="Times New Roman"/>
                <w:szCs w:val="22"/>
                <w:vertAlign w:val="superscript"/>
                <w:lang w:val="de-CH" w:eastAsia="en-US"/>
              </w:rPr>
              <w:t>b</w:t>
            </w:r>
          </w:p>
          <w:p w14:paraId="528D14AC" w14:textId="002CEB54"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BA5A7C">
              <w:rPr>
                <w:rFonts w:eastAsia="Times New Roman"/>
                <w:b/>
                <w:szCs w:val="22"/>
                <w:lang w:val="de-CH" w:eastAsia="en-US"/>
              </w:rPr>
              <w:t>LT</w:t>
            </w:r>
            <w:r w:rsidR="00682573" w:rsidRPr="00BA5A7C">
              <w:rPr>
                <w:rFonts w:eastAsia="Times New Roman"/>
                <w:szCs w:val="22"/>
                <w:lang w:val="de-CH" w:eastAsia="en-US"/>
              </w:rPr>
              <w:tab/>
              <w:t>Lithuania</w:t>
            </w:r>
          </w:p>
          <w:p w14:paraId="095EFA22" w14:textId="7878BCDC"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BA5A7C">
              <w:rPr>
                <w:rFonts w:eastAsia="Times New Roman"/>
                <w:b/>
                <w:szCs w:val="22"/>
                <w:lang w:val="de-CH" w:eastAsia="en-US"/>
              </w:rPr>
              <w:t>LV</w:t>
            </w:r>
            <w:r w:rsidR="00682573" w:rsidRPr="00BA5A7C">
              <w:rPr>
                <w:rFonts w:eastAsia="Times New Roman"/>
                <w:szCs w:val="22"/>
                <w:lang w:val="de-CH" w:eastAsia="en-US"/>
              </w:rPr>
              <w:tab/>
              <w:t>Latvia</w:t>
            </w:r>
          </w:p>
          <w:p w14:paraId="1BAE9031" w14:textId="548D4289"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BA5A7C">
              <w:rPr>
                <w:rFonts w:eastAsia="Times New Roman"/>
                <w:b/>
                <w:szCs w:val="22"/>
                <w:lang w:val="de-CH" w:eastAsia="en-US"/>
              </w:rPr>
              <w:t>MA</w:t>
            </w:r>
            <w:r w:rsidR="00682573" w:rsidRPr="00BA5A7C">
              <w:rPr>
                <w:rFonts w:eastAsia="Times New Roman"/>
                <w:b/>
                <w:szCs w:val="22"/>
                <w:lang w:val="de-CH" w:eastAsia="en-US"/>
              </w:rPr>
              <w:tab/>
            </w:r>
            <w:r w:rsidR="00682573" w:rsidRPr="00BA5A7C">
              <w:rPr>
                <w:rFonts w:eastAsia="Times New Roman"/>
                <w:szCs w:val="22"/>
                <w:lang w:val="de-CH" w:eastAsia="en-US"/>
              </w:rPr>
              <w:t>Morocco</w:t>
            </w:r>
          </w:p>
          <w:p w14:paraId="12DE773A" w14:textId="469ECBB9"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MC</w:t>
            </w:r>
            <w:r w:rsidR="00682573" w:rsidRPr="003459B3">
              <w:rPr>
                <w:rFonts w:eastAsia="Times New Roman"/>
                <w:b/>
                <w:szCs w:val="22"/>
                <w:lang w:val="de-CH" w:eastAsia="en-US"/>
              </w:rPr>
              <w:tab/>
            </w:r>
            <w:r w:rsidR="00682573" w:rsidRPr="003459B3">
              <w:rPr>
                <w:rFonts w:eastAsia="Times New Roman"/>
                <w:szCs w:val="22"/>
                <w:lang w:val="de-CH" w:eastAsia="en-US"/>
              </w:rPr>
              <w:t>Monaco</w:t>
            </w:r>
          </w:p>
          <w:p w14:paraId="7B90B439" w14:textId="690BD119"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MD</w:t>
            </w:r>
            <w:r w:rsidR="00682573" w:rsidRPr="003459B3">
              <w:rPr>
                <w:rFonts w:eastAsia="Times New Roman"/>
                <w:b/>
                <w:szCs w:val="22"/>
                <w:lang w:val="de-CH" w:eastAsia="en-US"/>
              </w:rPr>
              <w:tab/>
            </w:r>
            <w:r w:rsidR="00682573" w:rsidRPr="003459B3">
              <w:rPr>
                <w:rFonts w:eastAsia="Times New Roman"/>
                <w:szCs w:val="22"/>
                <w:lang w:val="de-CH" w:eastAsia="en-US"/>
              </w:rPr>
              <w:t>Republic of Moldova</w:t>
            </w:r>
          </w:p>
          <w:p w14:paraId="795EEBD6" w14:textId="08D1F2D3"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ME</w:t>
            </w:r>
            <w:r w:rsidR="00682573" w:rsidRPr="003459B3">
              <w:rPr>
                <w:rFonts w:eastAsia="Times New Roman"/>
                <w:b/>
                <w:szCs w:val="22"/>
                <w:lang w:val="de-CH" w:eastAsia="en-US"/>
              </w:rPr>
              <w:tab/>
            </w:r>
            <w:r w:rsidR="00682573" w:rsidRPr="003459B3">
              <w:rPr>
                <w:rFonts w:eastAsia="Times New Roman"/>
                <w:szCs w:val="22"/>
                <w:lang w:val="de-CH" w:eastAsia="en-US"/>
              </w:rPr>
              <w:t xml:space="preserve">Montenegro </w:t>
            </w:r>
          </w:p>
          <w:p w14:paraId="498A57C5" w14:textId="6F73579B"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MG</w:t>
            </w:r>
            <w:r w:rsidR="00682573" w:rsidRPr="003459B3">
              <w:rPr>
                <w:rFonts w:eastAsia="Times New Roman"/>
                <w:b/>
                <w:szCs w:val="22"/>
                <w:lang w:val="de-CH" w:eastAsia="en-US"/>
              </w:rPr>
              <w:tab/>
            </w:r>
            <w:r w:rsidR="00682573" w:rsidRPr="003459B3">
              <w:rPr>
                <w:rFonts w:eastAsia="Times New Roman"/>
                <w:szCs w:val="22"/>
                <w:lang w:val="de-CH" w:eastAsia="en-US"/>
              </w:rPr>
              <w:t>Madagascar</w:t>
            </w:r>
          </w:p>
          <w:p w14:paraId="5B55F11D" w14:textId="61034B5A"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MK</w:t>
            </w:r>
            <w:r w:rsidR="00682573" w:rsidRPr="003459B3">
              <w:rPr>
                <w:rFonts w:eastAsia="Times New Roman"/>
                <w:b/>
                <w:szCs w:val="22"/>
                <w:lang w:val="de-CH" w:eastAsia="en-US"/>
              </w:rPr>
              <w:tab/>
            </w:r>
            <w:r w:rsidR="00682573" w:rsidRPr="003459B3">
              <w:rPr>
                <w:rFonts w:eastAsia="Times New Roman"/>
                <w:szCs w:val="22"/>
                <w:lang w:val="de-CH" w:eastAsia="en-US"/>
              </w:rPr>
              <w:t>North Macedonia</w:t>
            </w:r>
          </w:p>
          <w:p w14:paraId="0B0FC97E" w14:textId="2146CED9" w:rsidR="0068257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MN</w:t>
            </w:r>
            <w:r w:rsidR="00682573" w:rsidRPr="003459B3">
              <w:rPr>
                <w:rFonts w:eastAsia="Times New Roman"/>
                <w:b/>
                <w:szCs w:val="22"/>
                <w:lang w:val="de-CH" w:eastAsia="en-US"/>
              </w:rPr>
              <w:tab/>
            </w:r>
            <w:r w:rsidR="00682573" w:rsidRPr="003459B3">
              <w:rPr>
                <w:rFonts w:eastAsia="Times New Roman"/>
                <w:szCs w:val="22"/>
                <w:lang w:val="de-CH" w:eastAsia="en-US"/>
              </w:rPr>
              <w:t>Mongolia</w:t>
            </w:r>
          </w:p>
          <w:p w14:paraId="37C98C8F" w14:textId="5D940290" w:rsidR="00B86A4C" w:rsidRPr="003459B3" w:rsidRDefault="00B86A4C" w:rsidP="00B86A4C">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Pr>
                <w:rFonts w:eastAsia="Times New Roman"/>
                <w:b/>
                <w:szCs w:val="22"/>
                <w:lang w:val="de-CH" w:eastAsia="en-US"/>
              </w:rPr>
              <w:t>MU</w:t>
            </w:r>
            <w:r w:rsidRPr="003459B3">
              <w:rPr>
                <w:rFonts w:eastAsia="Times New Roman"/>
                <w:b/>
                <w:szCs w:val="22"/>
                <w:lang w:val="de-CH" w:eastAsia="en-US"/>
              </w:rPr>
              <w:tab/>
            </w:r>
            <w:r w:rsidRPr="003459B3">
              <w:rPr>
                <w:rFonts w:eastAsia="Times New Roman"/>
                <w:szCs w:val="22"/>
                <w:lang w:val="de-CH" w:eastAsia="en-US"/>
              </w:rPr>
              <w:t>Ma</w:t>
            </w:r>
            <w:r>
              <w:rPr>
                <w:rFonts w:eastAsia="Times New Roman"/>
                <w:szCs w:val="22"/>
                <w:lang w:val="de-CH" w:eastAsia="en-US"/>
              </w:rPr>
              <w:t>uritius</w:t>
            </w:r>
          </w:p>
          <w:p w14:paraId="77B1A616" w14:textId="5155A0E1" w:rsidR="00682573" w:rsidRPr="00056B6B"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056B6B">
              <w:rPr>
                <w:rFonts w:ascii="MS Gothic" w:eastAsia="MS Gothic" w:hAnsi="MS Gothic"/>
                <w:szCs w:val="22"/>
                <w:lang w:val="de-CH"/>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056B6B">
              <w:rPr>
                <w:szCs w:val="22"/>
                <w:lang w:val="de-CH"/>
              </w:rPr>
              <w:t xml:space="preserve"> </w:t>
            </w:r>
            <w:r w:rsidR="00682573" w:rsidRPr="00056B6B">
              <w:rPr>
                <w:rFonts w:eastAsia="Times New Roman"/>
                <w:b/>
                <w:szCs w:val="22"/>
                <w:lang w:val="de-CH" w:eastAsia="en-US"/>
              </w:rPr>
              <w:t>MW</w:t>
            </w:r>
            <w:r w:rsidR="00682573" w:rsidRPr="00056B6B">
              <w:rPr>
                <w:rFonts w:eastAsia="Times New Roman"/>
                <w:b/>
                <w:szCs w:val="22"/>
                <w:lang w:val="de-CH" w:eastAsia="en-US"/>
              </w:rPr>
              <w:tab/>
            </w:r>
            <w:r w:rsidR="00682573" w:rsidRPr="00056B6B">
              <w:rPr>
                <w:rFonts w:eastAsia="Times New Roman"/>
                <w:szCs w:val="22"/>
                <w:lang w:val="de-CH" w:eastAsia="en-US"/>
              </w:rPr>
              <w:t>Malawi</w:t>
            </w:r>
            <w:r w:rsidR="00682573" w:rsidRPr="00056B6B">
              <w:rPr>
                <w:rFonts w:eastAsia="Times New Roman"/>
                <w:szCs w:val="22"/>
                <w:vertAlign w:val="superscript"/>
                <w:lang w:val="de-CH" w:eastAsia="en-US"/>
              </w:rPr>
              <w:t>b</w:t>
            </w:r>
          </w:p>
          <w:p w14:paraId="753D867C" w14:textId="362F7AEC" w:rsidR="00682573" w:rsidRPr="00056B6B"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056B6B">
              <w:rPr>
                <w:rFonts w:ascii="MS Gothic" w:eastAsia="MS Gothic" w:hAnsi="MS Gothic"/>
                <w:szCs w:val="22"/>
                <w:lang w:val="de-CH"/>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056B6B">
              <w:rPr>
                <w:szCs w:val="22"/>
                <w:lang w:val="de-CH"/>
              </w:rPr>
              <w:t xml:space="preserve"> </w:t>
            </w:r>
            <w:r w:rsidR="00682573" w:rsidRPr="00056B6B">
              <w:rPr>
                <w:rFonts w:eastAsia="Times New Roman"/>
                <w:b/>
                <w:szCs w:val="22"/>
                <w:lang w:val="de-CH" w:eastAsia="en-US"/>
              </w:rPr>
              <w:t>MX</w:t>
            </w:r>
            <w:r w:rsidR="00682573" w:rsidRPr="00056B6B">
              <w:rPr>
                <w:rFonts w:eastAsia="Times New Roman"/>
                <w:b/>
                <w:szCs w:val="22"/>
                <w:lang w:val="de-CH" w:eastAsia="en-US"/>
              </w:rPr>
              <w:tab/>
            </w:r>
            <w:r w:rsidR="00682573" w:rsidRPr="00056B6B">
              <w:rPr>
                <w:rFonts w:eastAsia="Times New Roman"/>
                <w:szCs w:val="22"/>
                <w:lang w:val="de-CH" w:eastAsia="en-US"/>
              </w:rPr>
              <w:t>Mexico</w:t>
            </w:r>
          </w:p>
          <w:p w14:paraId="545D43D9" w14:textId="22AADF5A" w:rsidR="00682573" w:rsidRPr="00056B6B"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056B6B">
              <w:rPr>
                <w:rFonts w:ascii="MS Gothic" w:eastAsia="MS Gothic" w:hAnsi="MS Gothic"/>
                <w:szCs w:val="22"/>
                <w:lang w:val="de-CH"/>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056B6B">
              <w:rPr>
                <w:szCs w:val="22"/>
                <w:lang w:val="de-CH"/>
              </w:rPr>
              <w:t xml:space="preserve"> </w:t>
            </w:r>
            <w:r w:rsidR="00682573" w:rsidRPr="00056B6B">
              <w:rPr>
                <w:rFonts w:eastAsia="Times New Roman"/>
                <w:b/>
                <w:szCs w:val="22"/>
                <w:lang w:val="de-CH" w:eastAsia="en-US"/>
              </w:rPr>
              <w:t>MY</w:t>
            </w:r>
            <w:r w:rsidR="00682573" w:rsidRPr="00056B6B">
              <w:rPr>
                <w:rFonts w:eastAsia="Times New Roman"/>
                <w:b/>
                <w:szCs w:val="22"/>
                <w:lang w:val="de-CH" w:eastAsia="en-US"/>
              </w:rPr>
              <w:tab/>
            </w:r>
            <w:r w:rsidR="00682573" w:rsidRPr="00056B6B">
              <w:rPr>
                <w:rFonts w:eastAsia="Times New Roman"/>
                <w:szCs w:val="22"/>
                <w:lang w:val="de-CH" w:eastAsia="en-US"/>
              </w:rPr>
              <w:t>Malaysia</w:t>
            </w:r>
            <w:r w:rsidR="00682573" w:rsidRPr="00056B6B">
              <w:rPr>
                <w:rFonts w:eastAsia="Times New Roman"/>
                <w:szCs w:val="22"/>
                <w:vertAlign w:val="superscript"/>
                <w:lang w:val="de-CH" w:eastAsia="en-US"/>
              </w:rPr>
              <w:t>b</w:t>
            </w:r>
          </w:p>
          <w:p w14:paraId="1900BEF7" w14:textId="2D2E206B" w:rsidR="00682573" w:rsidRPr="00D1622A"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D1622A">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D1622A">
              <w:rPr>
                <w:szCs w:val="22"/>
                <w:lang w:val="pt-PT"/>
              </w:rPr>
              <w:t xml:space="preserve"> </w:t>
            </w:r>
            <w:r w:rsidR="00682573" w:rsidRPr="00D1622A">
              <w:rPr>
                <w:rFonts w:eastAsia="Times New Roman"/>
                <w:b/>
                <w:szCs w:val="22"/>
                <w:lang w:val="pt-PT" w:eastAsia="en-US"/>
              </w:rPr>
              <w:t>MZ</w:t>
            </w:r>
            <w:r w:rsidR="00682573" w:rsidRPr="00D1622A">
              <w:rPr>
                <w:rFonts w:eastAsia="Times New Roman"/>
                <w:b/>
                <w:szCs w:val="22"/>
                <w:lang w:val="pt-PT" w:eastAsia="en-US"/>
              </w:rPr>
              <w:tab/>
            </w:r>
            <w:r w:rsidR="00682573" w:rsidRPr="00D1622A">
              <w:rPr>
                <w:rFonts w:eastAsia="Times New Roman"/>
                <w:szCs w:val="22"/>
                <w:lang w:val="pt-PT" w:eastAsia="en-US"/>
              </w:rPr>
              <w:t>Mozambique</w:t>
            </w:r>
            <w:r w:rsidR="00682573" w:rsidRPr="00D1622A">
              <w:rPr>
                <w:rFonts w:eastAsia="Times New Roman"/>
                <w:szCs w:val="22"/>
                <w:vertAlign w:val="superscript"/>
                <w:lang w:val="pt-PT" w:eastAsia="en-US"/>
              </w:rPr>
              <w:t>b</w:t>
            </w:r>
          </w:p>
          <w:p w14:paraId="4CAAC91F" w14:textId="166F78CB" w:rsidR="00682573" w:rsidRPr="00BA5A7C" w:rsidRDefault="00310B7B" w:rsidP="00310B7B">
            <w:pPr>
              <w:keepNext/>
              <w:keepLines/>
              <w:spacing w:after="60"/>
              <w:ind w:left="735" w:hanging="735"/>
              <w:rPr>
                <w:rFonts w:eastAsia="Times New Roman"/>
                <w:szCs w:val="22"/>
                <w:lang w:val="pt-BR"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pt-PT"/>
              </w:rPr>
              <w:t xml:space="preserve"> </w:t>
            </w:r>
            <w:r w:rsidR="00682573" w:rsidRPr="00BA5A7C">
              <w:rPr>
                <w:rFonts w:eastAsia="Times New Roman"/>
                <w:b/>
                <w:szCs w:val="22"/>
                <w:lang w:val="pt-BR" w:eastAsia="en-US"/>
              </w:rPr>
              <w:t>NA</w:t>
            </w:r>
            <w:r w:rsidR="00682573" w:rsidRPr="00BA5A7C">
              <w:rPr>
                <w:rFonts w:eastAsia="Times New Roman"/>
                <w:b/>
                <w:szCs w:val="22"/>
                <w:lang w:val="pt-BR" w:eastAsia="en-US"/>
              </w:rPr>
              <w:tab/>
            </w:r>
            <w:r w:rsidR="00682573" w:rsidRPr="00BA5A7C">
              <w:rPr>
                <w:rFonts w:eastAsia="Times New Roman"/>
                <w:szCs w:val="22"/>
                <w:lang w:val="pt-BR" w:eastAsia="en-US"/>
              </w:rPr>
              <w:t>Namibia</w:t>
            </w:r>
          </w:p>
          <w:p w14:paraId="4EF2775D" w14:textId="3465512A" w:rsidR="00682573" w:rsidRPr="002A7F06"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2A7F06">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2A7F06">
              <w:rPr>
                <w:szCs w:val="22"/>
                <w:lang w:val="pt-PT"/>
              </w:rPr>
              <w:t xml:space="preserve"> </w:t>
            </w:r>
            <w:r w:rsidR="00682573" w:rsidRPr="002A7F06">
              <w:rPr>
                <w:rFonts w:eastAsia="Times New Roman"/>
                <w:b/>
                <w:szCs w:val="22"/>
                <w:lang w:val="pt-PT" w:eastAsia="en-US"/>
              </w:rPr>
              <w:t>NO</w:t>
            </w:r>
            <w:r w:rsidR="00682573" w:rsidRPr="002A7F06">
              <w:rPr>
                <w:rFonts w:eastAsia="Times New Roman"/>
                <w:szCs w:val="22"/>
                <w:lang w:val="pt-PT" w:eastAsia="en-US"/>
              </w:rPr>
              <w:tab/>
              <w:t>Norway</w:t>
            </w:r>
          </w:p>
          <w:p w14:paraId="46DA011A" w14:textId="0EB9F62B" w:rsidR="00682573" w:rsidRPr="00D1622A" w:rsidRDefault="00310B7B"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D1622A">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D1622A">
              <w:rPr>
                <w:szCs w:val="22"/>
                <w:lang w:val="en-US"/>
              </w:rPr>
              <w:t xml:space="preserve"> </w:t>
            </w:r>
            <w:r w:rsidR="00682573" w:rsidRPr="00D1622A">
              <w:rPr>
                <w:rFonts w:eastAsia="Times New Roman"/>
                <w:b/>
                <w:szCs w:val="22"/>
                <w:lang w:val="en-US" w:eastAsia="en-US"/>
              </w:rPr>
              <w:t>NZ</w:t>
            </w:r>
            <w:r w:rsidR="00682573" w:rsidRPr="00D1622A">
              <w:rPr>
                <w:rFonts w:eastAsia="Times New Roman"/>
                <w:szCs w:val="22"/>
                <w:lang w:val="en-US" w:eastAsia="en-US"/>
              </w:rPr>
              <w:tab/>
              <w:t xml:space="preserve">New </w:t>
            </w:r>
            <w:proofErr w:type="spellStart"/>
            <w:r w:rsidR="00682573" w:rsidRPr="00D1622A">
              <w:rPr>
                <w:rFonts w:eastAsia="Times New Roman"/>
                <w:szCs w:val="22"/>
                <w:lang w:val="en-US" w:eastAsia="en-US"/>
              </w:rPr>
              <w:t>Zealand</w:t>
            </w:r>
            <w:r w:rsidR="00682573" w:rsidRPr="00D1622A">
              <w:rPr>
                <w:rFonts w:eastAsia="Times New Roman"/>
                <w:szCs w:val="22"/>
                <w:vertAlign w:val="superscript"/>
                <w:lang w:val="en-US" w:eastAsia="en-US"/>
              </w:rPr>
              <w:t>b</w:t>
            </w:r>
            <w:proofErr w:type="spellEnd"/>
          </w:p>
          <w:p w14:paraId="346925E0" w14:textId="7A9D4A5F" w:rsidR="00682573" w:rsidRPr="00BA5A7C" w:rsidRDefault="00310B7B"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OA</w:t>
            </w:r>
            <w:r w:rsidR="00682573" w:rsidRPr="00BA5A7C">
              <w:rPr>
                <w:rFonts w:eastAsia="Times New Roman"/>
                <w:szCs w:val="22"/>
                <w:lang w:val="en-US" w:eastAsia="en-US"/>
              </w:rPr>
              <w:tab/>
            </w:r>
            <w:r w:rsidR="00682573" w:rsidRPr="00BA5A7C">
              <w:rPr>
                <w:rFonts w:eastAsia="Times New Roman"/>
                <w:bCs/>
                <w:szCs w:val="22"/>
                <w:lang w:val="en-US" w:eastAsia="en-US"/>
              </w:rPr>
              <w:t>African Intellectual Property Organization (</w:t>
            </w:r>
            <w:r w:rsidR="00682573" w:rsidRPr="00BA5A7C">
              <w:rPr>
                <w:rFonts w:eastAsia="Times New Roman"/>
                <w:szCs w:val="22"/>
                <w:lang w:val="en-US" w:eastAsia="en-US"/>
              </w:rPr>
              <w:t>OAPI)</w:t>
            </w:r>
            <w:r w:rsidR="00682573" w:rsidRPr="00BA5A7C">
              <w:rPr>
                <w:rFonts w:eastAsia="Times New Roman"/>
                <w:szCs w:val="22"/>
                <w:vertAlign w:val="superscript"/>
                <w:lang w:val="en-US" w:eastAsia="en-US"/>
              </w:rPr>
              <w:t>c</w:t>
            </w:r>
          </w:p>
          <w:p w14:paraId="40DEDDA3" w14:textId="7316C9F5"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OM</w:t>
            </w:r>
            <w:r w:rsidR="00682573" w:rsidRPr="00BA5A7C">
              <w:rPr>
                <w:rFonts w:eastAsia="Times New Roman"/>
                <w:szCs w:val="22"/>
                <w:lang w:val="en-US" w:eastAsia="en-US"/>
              </w:rPr>
              <w:tab/>
              <w:t>Oman</w:t>
            </w:r>
          </w:p>
          <w:p w14:paraId="40E99932" w14:textId="50016BBA" w:rsidR="00682573" w:rsidRDefault="00310B7B"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PH</w:t>
            </w:r>
            <w:r w:rsidR="00682573" w:rsidRPr="00BA5A7C">
              <w:rPr>
                <w:rFonts w:eastAsia="Times New Roman"/>
                <w:b/>
                <w:szCs w:val="22"/>
                <w:lang w:val="en-US" w:eastAsia="en-US"/>
              </w:rPr>
              <w:tab/>
            </w:r>
            <w:proofErr w:type="spellStart"/>
            <w:r w:rsidR="00682573" w:rsidRPr="00BA5A7C">
              <w:rPr>
                <w:rFonts w:eastAsia="Times New Roman"/>
                <w:szCs w:val="22"/>
                <w:lang w:val="en-US" w:eastAsia="en-US"/>
              </w:rPr>
              <w:t>Philippines</w:t>
            </w:r>
            <w:r w:rsidR="007E4C9F" w:rsidRPr="00BA5A7C">
              <w:rPr>
                <w:rFonts w:eastAsia="Times New Roman"/>
                <w:szCs w:val="22"/>
                <w:vertAlign w:val="superscript"/>
                <w:lang w:val="en-US" w:eastAsia="en-US"/>
              </w:rPr>
              <w:t>h</w:t>
            </w:r>
            <w:proofErr w:type="spellEnd"/>
          </w:p>
          <w:p w14:paraId="73F0FE22" w14:textId="590070B2" w:rsidR="001D787D" w:rsidRPr="001D787D" w:rsidRDefault="001D787D" w:rsidP="001D787D">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Pr="00BA5A7C">
              <w:rPr>
                <w:rFonts w:eastAsia="Times New Roman"/>
                <w:b/>
                <w:szCs w:val="22"/>
                <w:lang w:val="en-US" w:eastAsia="en-US"/>
              </w:rPr>
              <w:t>P</w:t>
            </w:r>
            <w:r>
              <w:rPr>
                <w:rFonts w:eastAsia="Times New Roman"/>
                <w:b/>
                <w:szCs w:val="22"/>
                <w:lang w:val="en-US" w:eastAsia="en-US"/>
              </w:rPr>
              <w:t>K</w:t>
            </w:r>
            <w:r w:rsidRPr="00BA5A7C">
              <w:rPr>
                <w:rFonts w:eastAsia="Times New Roman"/>
                <w:b/>
                <w:szCs w:val="22"/>
                <w:lang w:val="en-US" w:eastAsia="en-US"/>
              </w:rPr>
              <w:tab/>
            </w:r>
            <w:proofErr w:type="spellStart"/>
            <w:r w:rsidRPr="00BA5A7C">
              <w:rPr>
                <w:rFonts w:eastAsia="Times New Roman"/>
                <w:szCs w:val="22"/>
                <w:lang w:val="en-US" w:eastAsia="en-US"/>
              </w:rPr>
              <w:t>P</w:t>
            </w:r>
            <w:r>
              <w:rPr>
                <w:rFonts w:eastAsia="Times New Roman"/>
                <w:szCs w:val="22"/>
                <w:lang w:val="en-US" w:eastAsia="en-US"/>
              </w:rPr>
              <w:t>akistan</w:t>
            </w:r>
            <w:r>
              <w:rPr>
                <w:rFonts w:eastAsia="Times New Roman"/>
                <w:szCs w:val="22"/>
                <w:vertAlign w:val="superscript"/>
                <w:lang w:val="en-US" w:eastAsia="en-US"/>
              </w:rPr>
              <w:t>b</w:t>
            </w:r>
            <w:proofErr w:type="spellEnd"/>
          </w:p>
          <w:p w14:paraId="5CA6EAFB" w14:textId="4465E4EC" w:rsidR="00682573" w:rsidRPr="00B215E9"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215E9">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215E9">
              <w:rPr>
                <w:szCs w:val="22"/>
                <w:lang w:val="pt-PT"/>
              </w:rPr>
              <w:t xml:space="preserve"> </w:t>
            </w:r>
            <w:r w:rsidR="00682573" w:rsidRPr="00B215E9">
              <w:rPr>
                <w:rFonts w:eastAsia="Times New Roman"/>
                <w:b/>
                <w:szCs w:val="22"/>
                <w:lang w:val="pt-PT" w:eastAsia="en-US"/>
              </w:rPr>
              <w:t>PL</w:t>
            </w:r>
            <w:r w:rsidR="00682573" w:rsidRPr="00B215E9">
              <w:rPr>
                <w:rFonts w:eastAsia="Times New Roman"/>
                <w:b/>
                <w:szCs w:val="22"/>
                <w:lang w:val="pt-PT" w:eastAsia="en-US"/>
              </w:rPr>
              <w:tab/>
            </w:r>
            <w:r w:rsidR="00682573" w:rsidRPr="00B215E9">
              <w:rPr>
                <w:rFonts w:eastAsia="Times New Roman"/>
                <w:szCs w:val="22"/>
                <w:lang w:val="pt-PT" w:eastAsia="en-US"/>
              </w:rPr>
              <w:t>Poland</w:t>
            </w:r>
          </w:p>
          <w:p w14:paraId="0A917488" w14:textId="2A6941B0" w:rsidR="00682573" w:rsidRPr="00B215E9"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215E9">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215E9">
              <w:rPr>
                <w:szCs w:val="22"/>
                <w:lang w:val="pt-PT"/>
              </w:rPr>
              <w:t xml:space="preserve"> </w:t>
            </w:r>
            <w:r w:rsidR="00682573" w:rsidRPr="00B215E9">
              <w:rPr>
                <w:rFonts w:eastAsia="Times New Roman"/>
                <w:b/>
                <w:szCs w:val="22"/>
                <w:lang w:val="pt-PT" w:eastAsia="en-US"/>
              </w:rPr>
              <w:t>PT</w:t>
            </w:r>
            <w:r w:rsidR="00682573" w:rsidRPr="00B215E9">
              <w:rPr>
                <w:rFonts w:eastAsia="Times New Roman"/>
                <w:b/>
                <w:szCs w:val="22"/>
                <w:lang w:val="pt-PT" w:eastAsia="en-US"/>
              </w:rPr>
              <w:tab/>
            </w:r>
            <w:r w:rsidR="00682573" w:rsidRPr="00B215E9">
              <w:rPr>
                <w:rFonts w:eastAsia="Times New Roman"/>
                <w:szCs w:val="22"/>
                <w:lang w:val="pt-PT" w:eastAsia="en-US"/>
              </w:rPr>
              <w:t>Portugal</w:t>
            </w:r>
          </w:p>
          <w:p w14:paraId="5FD217E3" w14:textId="7C20329A" w:rsidR="00B215E9" w:rsidRPr="00B215E9" w:rsidRDefault="00B215E9" w:rsidP="00B215E9">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215E9">
              <w:rPr>
                <w:rFonts w:ascii="MS Gothic" w:eastAsia="MS Gothic" w:hAnsi="MS Gothic"/>
                <w:szCs w:val="22"/>
                <w:lang w:val="pt-PT"/>
              </w:rPr>
              <w:instrText xml:space="preserve"> FORMCHECKBOX </w:instrText>
            </w:r>
            <w:r>
              <w:rPr>
                <w:rFonts w:ascii="MS Gothic" w:eastAsia="MS Gothic" w:hAnsi="MS Gothic"/>
                <w:szCs w:val="22"/>
              </w:rPr>
            </w:r>
            <w:r>
              <w:rPr>
                <w:rFonts w:ascii="MS Gothic" w:eastAsia="MS Gothic" w:hAnsi="MS Gothic"/>
                <w:szCs w:val="22"/>
              </w:rPr>
              <w:fldChar w:fldCharType="separate"/>
            </w:r>
            <w:r w:rsidRPr="00310B7B">
              <w:rPr>
                <w:rFonts w:ascii="MS Gothic" w:eastAsia="MS Gothic" w:hAnsi="MS Gothic"/>
                <w:szCs w:val="22"/>
              </w:rPr>
              <w:fldChar w:fldCharType="end"/>
            </w:r>
            <w:r w:rsidRPr="00B215E9">
              <w:rPr>
                <w:szCs w:val="22"/>
                <w:lang w:val="pt-PT"/>
              </w:rPr>
              <w:t xml:space="preserve"> </w:t>
            </w:r>
            <w:r w:rsidRPr="00B215E9">
              <w:rPr>
                <w:rFonts w:eastAsia="Times New Roman"/>
                <w:b/>
                <w:szCs w:val="22"/>
                <w:lang w:val="pt-PT" w:eastAsia="en-US"/>
              </w:rPr>
              <w:t>QA</w:t>
            </w:r>
            <w:r w:rsidRPr="00B215E9">
              <w:rPr>
                <w:rFonts w:eastAsia="Times New Roman"/>
                <w:b/>
                <w:szCs w:val="22"/>
                <w:lang w:val="pt-PT" w:eastAsia="en-US"/>
              </w:rPr>
              <w:tab/>
            </w:r>
            <w:r>
              <w:rPr>
                <w:rFonts w:eastAsia="Times New Roman"/>
                <w:szCs w:val="22"/>
                <w:lang w:val="pt-PT" w:eastAsia="en-US"/>
              </w:rPr>
              <w:t>Qatar</w:t>
            </w:r>
          </w:p>
          <w:p w14:paraId="0930349D" w14:textId="77777777" w:rsidR="00682573" w:rsidRPr="00B215E9" w:rsidRDefault="00682573" w:rsidP="00310B7B">
            <w:pPr>
              <w:keepNext/>
              <w:keepLines/>
              <w:spacing w:after="60"/>
              <w:ind w:left="735" w:hanging="735"/>
              <w:rPr>
                <w:color w:val="000000" w:themeColor="text1"/>
                <w:szCs w:val="22"/>
                <w:lang w:val="pt-PT"/>
              </w:rPr>
            </w:pPr>
          </w:p>
        </w:tc>
        <w:tc>
          <w:tcPr>
            <w:tcW w:w="2312" w:type="dxa"/>
            <w:shd w:val="clear" w:color="auto" w:fill="auto"/>
          </w:tcPr>
          <w:p w14:paraId="195F2F26" w14:textId="04451DFE" w:rsidR="00682573" w:rsidRPr="00BC17F4"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C17F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C17F4">
              <w:rPr>
                <w:szCs w:val="22"/>
                <w:lang w:val="pt-PT"/>
              </w:rPr>
              <w:t xml:space="preserve"> </w:t>
            </w:r>
            <w:r w:rsidR="00682573" w:rsidRPr="00BC17F4">
              <w:rPr>
                <w:rFonts w:eastAsia="Times New Roman"/>
                <w:b/>
                <w:szCs w:val="22"/>
                <w:lang w:val="pt-PT" w:eastAsia="en-US"/>
              </w:rPr>
              <w:t>RO</w:t>
            </w:r>
            <w:r w:rsidR="00682573" w:rsidRPr="00BC17F4">
              <w:rPr>
                <w:rFonts w:eastAsia="Times New Roman"/>
                <w:b/>
                <w:szCs w:val="22"/>
                <w:lang w:val="pt-PT" w:eastAsia="en-US"/>
              </w:rPr>
              <w:tab/>
            </w:r>
            <w:r w:rsidR="00682573" w:rsidRPr="00BC17F4">
              <w:rPr>
                <w:rFonts w:eastAsia="Times New Roman"/>
                <w:szCs w:val="22"/>
                <w:lang w:val="pt-PT" w:eastAsia="en-US"/>
              </w:rPr>
              <w:t>Romania</w:t>
            </w:r>
          </w:p>
          <w:p w14:paraId="73A07C8C" w14:textId="79F05516" w:rsidR="00682573" w:rsidRPr="00BC17F4"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C17F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C17F4">
              <w:rPr>
                <w:szCs w:val="22"/>
                <w:lang w:val="pt-PT"/>
              </w:rPr>
              <w:t xml:space="preserve"> </w:t>
            </w:r>
            <w:r w:rsidR="00682573" w:rsidRPr="00BC17F4">
              <w:rPr>
                <w:rFonts w:eastAsia="Times New Roman"/>
                <w:b/>
                <w:szCs w:val="22"/>
                <w:lang w:val="pt-PT" w:eastAsia="en-US"/>
              </w:rPr>
              <w:t>RS</w:t>
            </w:r>
            <w:r w:rsidR="00682573" w:rsidRPr="00BC17F4">
              <w:rPr>
                <w:rFonts w:eastAsia="Times New Roman"/>
                <w:b/>
                <w:szCs w:val="22"/>
                <w:lang w:val="pt-PT" w:eastAsia="en-US"/>
              </w:rPr>
              <w:tab/>
            </w:r>
            <w:r w:rsidR="00682573" w:rsidRPr="00BC17F4">
              <w:rPr>
                <w:rFonts w:eastAsia="Times New Roman"/>
                <w:szCs w:val="22"/>
                <w:lang w:val="pt-PT" w:eastAsia="en-US"/>
              </w:rPr>
              <w:t>Serbia</w:t>
            </w:r>
          </w:p>
          <w:p w14:paraId="6ED70C74" w14:textId="206CF8C2" w:rsidR="00682573" w:rsidRPr="00BC17F4"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C17F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C17F4">
              <w:rPr>
                <w:szCs w:val="22"/>
                <w:lang w:val="pt-PT"/>
              </w:rPr>
              <w:t xml:space="preserve"> </w:t>
            </w:r>
            <w:r w:rsidR="00682573" w:rsidRPr="00BC17F4">
              <w:rPr>
                <w:rFonts w:eastAsia="Times New Roman"/>
                <w:b/>
                <w:szCs w:val="22"/>
                <w:lang w:val="pt-PT" w:eastAsia="en-US"/>
              </w:rPr>
              <w:t>RU</w:t>
            </w:r>
            <w:r w:rsidR="00682573" w:rsidRPr="00BC17F4">
              <w:rPr>
                <w:rFonts w:eastAsia="Times New Roman"/>
                <w:b/>
                <w:szCs w:val="22"/>
                <w:lang w:val="pt-PT" w:eastAsia="en-US"/>
              </w:rPr>
              <w:tab/>
            </w:r>
            <w:r w:rsidR="00682573" w:rsidRPr="00BC17F4">
              <w:rPr>
                <w:rFonts w:eastAsia="Times New Roman"/>
                <w:szCs w:val="22"/>
                <w:lang w:val="pt-PT" w:eastAsia="en-US"/>
              </w:rPr>
              <w:t>Russian Federation</w:t>
            </w:r>
          </w:p>
          <w:p w14:paraId="4B05B93F" w14:textId="4991D5C9" w:rsidR="00682573" w:rsidRPr="00BC17F4"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C17F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C17F4">
              <w:rPr>
                <w:szCs w:val="22"/>
                <w:lang w:val="pt-PT"/>
              </w:rPr>
              <w:t xml:space="preserve"> </w:t>
            </w:r>
            <w:r w:rsidR="00682573" w:rsidRPr="00BC17F4">
              <w:rPr>
                <w:rFonts w:eastAsia="Times New Roman"/>
                <w:b/>
                <w:szCs w:val="22"/>
                <w:lang w:val="pt-PT" w:eastAsia="en-US"/>
              </w:rPr>
              <w:t>RW</w:t>
            </w:r>
            <w:r w:rsidR="00682573" w:rsidRPr="00BC17F4">
              <w:rPr>
                <w:rFonts w:eastAsia="Times New Roman"/>
                <w:b/>
                <w:szCs w:val="22"/>
                <w:lang w:val="pt-PT" w:eastAsia="en-US"/>
              </w:rPr>
              <w:tab/>
            </w:r>
            <w:r w:rsidR="00682573" w:rsidRPr="00BC17F4">
              <w:rPr>
                <w:rFonts w:eastAsia="Times New Roman"/>
                <w:szCs w:val="22"/>
                <w:lang w:val="pt-PT" w:eastAsia="en-US"/>
              </w:rPr>
              <w:t>Rwanda</w:t>
            </w:r>
          </w:p>
          <w:p w14:paraId="35A09083" w14:textId="54C5C64A" w:rsidR="00682573" w:rsidRPr="00BC17F4"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C17F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C17F4">
              <w:rPr>
                <w:szCs w:val="22"/>
                <w:lang w:val="pt-PT"/>
              </w:rPr>
              <w:t xml:space="preserve"> </w:t>
            </w:r>
            <w:r w:rsidR="00682573" w:rsidRPr="00BC17F4">
              <w:rPr>
                <w:rFonts w:eastAsia="Times New Roman"/>
                <w:b/>
                <w:szCs w:val="22"/>
                <w:lang w:val="pt-PT" w:eastAsia="en-US"/>
              </w:rPr>
              <w:t>SD</w:t>
            </w:r>
            <w:r w:rsidR="00682573" w:rsidRPr="00BC17F4">
              <w:rPr>
                <w:rFonts w:eastAsia="Times New Roman"/>
                <w:szCs w:val="22"/>
                <w:lang w:val="pt-PT" w:eastAsia="en-US"/>
              </w:rPr>
              <w:tab/>
              <w:t>Sudan</w:t>
            </w:r>
          </w:p>
          <w:p w14:paraId="6BD4B745" w14:textId="3260959D" w:rsidR="00682573" w:rsidRPr="00BC17F4"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C17F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C17F4">
              <w:rPr>
                <w:szCs w:val="22"/>
                <w:lang w:val="pt-PT"/>
              </w:rPr>
              <w:t xml:space="preserve"> </w:t>
            </w:r>
            <w:r w:rsidR="00682573" w:rsidRPr="00BC17F4">
              <w:rPr>
                <w:rFonts w:eastAsia="Times New Roman"/>
                <w:b/>
                <w:szCs w:val="22"/>
                <w:lang w:val="pt-PT" w:eastAsia="en-US"/>
              </w:rPr>
              <w:t>SE</w:t>
            </w:r>
            <w:r w:rsidR="00682573" w:rsidRPr="00BC17F4">
              <w:rPr>
                <w:rFonts w:eastAsia="Times New Roman"/>
                <w:szCs w:val="22"/>
                <w:lang w:val="pt-PT" w:eastAsia="en-US"/>
              </w:rPr>
              <w:tab/>
              <w:t>Sweden</w:t>
            </w:r>
          </w:p>
          <w:p w14:paraId="5A87CF6C" w14:textId="3C87F361" w:rsidR="00682573" w:rsidRPr="00BC17F4"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C17F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C17F4">
              <w:rPr>
                <w:szCs w:val="22"/>
                <w:lang w:val="pt-PT"/>
              </w:rPr>
              <w:t xml:space="preserve"> </w:t>
            </w:r>
            <w:r w:rsidR="00682573" w:rsidRPr="00BC17F4">
              <w:rPr>
                <w:rFonts w:eastAsia="Times New Roman"/>
                <w:b/>
                <w:szCs w:val="22"/>
                <w:lang w:val="pt-PT" w:eastAsia="en-US"/>
              </w:rPr>
              <w:t>SG</w:t>
            </w:r>
            <w:r w:rsidR="00682573" w:rsidRPr="00BC17F4">
              <w:rPr>
                <w:rFonts w:eastAsia="Times New Roman"/>
                <w:b/>
                <w:szCs w:val="22"/>
                <w:lang w:val="pt-PT" w:eastAsia="en-US"/>
              </w:rPr>
              <w:tab/>
            </w:r>
            <w:r w:rsidR="00682573" w:rsidRPr="00BC17F4">
              <w:rPr>
                <w:rFonts w:eastAsia="Times New Roman"/>
                <w:szCs w:val="22"/>
                <w:lang w:val="pt-PT" w:eastAsia="en-US"/>
              </w:rPr>
              <w:t>Singapore</w:t>
            </w:r>
            <w:r w:rsidR="00682573" w:rsidRPr="00BC17F4">
              <w:rPr>
                <w:rFonts w:eastAsia="Times New Roman"/>
                <w:szCs w:val="22"/>
                <w:vertAlign w:val="superscript"/>
                <w:lang w:val="pt-PT" w:eastAsia="en-US"/>
              </w:rPr>
              <w:t>b</w:t>
            </w:r>
          </w:p>
          <w:p w14:paraId="272D37BB" w14:textId="3988CBA9" w:rsidR="00682573" w:rsidRPr="00BC17F4"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C17F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C17F4">
              <w:rPr>
                <w:szCs w:val="22"/>
                <w:lang w:val="pt-PT"/>
              </w:rPr>
              <w:t xml:space="preserve"> </w:t>
            </w:r>
            <w:r w:rsidR="00682573" w:rsidRPr="00BC17F4">
              <w:rPr>
                <w:rFonts w:eastAsia="Times New Roman"/>
                <w:b/>
                <w:szCs w:val="22"/>
                <w:lang w:val="pt-PT" w:eastAsia="en-US"/>
              </w:rPr>
              <w:t>SI</w:t>
            </w:r>
            <w:r w:rsidR="00682573" w:rsidRPr="00BC17F4">
              <w:rPr>
                <w:rFonts w:eastAsia="Times New Roman"/>
                <w:b/>
                <w:szCs w:val="22"/>
                <w:lang w:val="pt-PT" w:eastAsia="en-US"/>
              </w:rPr>
              <w:tab/>
            </w:r>
            <w:r w:rsidR="00682573" w:rsidRPr="00BC17F4">
              <w:rPr>
                <w:rFonts w:eastAsia="Times New Roman"/>
                <w:szCs w:val="22"/>
                <w:lang w:val="pt-PT" w:eastAsia="en-US"/>
              </w:rPr>
              <w:t>Slovenia</w:t>
            </w:r>
          </w:p>
          <w:p w14:paraId="0CBFBE14" w14:textId="0603A061" w:rsidR="00682573" w:rsidRPr="00BC17F4"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C17F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C17F4">
              <w:rPr>
                <w:szCs w:val="22"/>
                <w:lang w:val="pt-PT"/>
              </w:rPr>
              <w:t xml:space="preserve"> </w:t>
            </w:r>
            <w:r w:rsidR="00682573" w:rsidRPr="00BC17F4">
              <w:rPr>
                <w:rFonts w:eastAsia="Times New Roman"/>
                <w:b/>
                <w:szCs w:val="22"/>
                <w:lang w:val="pt-PT" w:eastAsia="en-US"/>
              </w:rPr>
              <w:t>SK</w:t>
            </w:r>
            <w:r w:rsidR="00682573" w:rsidRPr="00BC17F4">
              <w:rPr>
                <w:rFonts w:eastAsia="Times New Roman"/>
                <w:b/>
                <w:szCs w:val="22"/>
                <w:lang w:val="pt-PT" w:eastAsia="en-US"/>
              </w:rPr>
              <w:tab/>
            </w:r>
            <w:r w:rsidR="00682573" w:rsidRPr="00BC17F4">
              <w:rPr>
                <w:rFonts w:eastAsia="Times New Roman"/>
                <w:szCs w:val="22"/>
                <w:lang w:val="pt-PT" w:eastAsia="en-US"/>
              </w:rPr>
              <w:t>Slovakia</w:t>
            </w:r>
          </w:p>
          <w:p w14:paraId="32EBC122" w14:textId="7B0A4E7B" w:rsidR="00682573" w:rsidRPr="00BC17F4"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C17F4">
              <w:rPr>
                <w:rFonts w:ascii="MS Gothic" w:eastAsia="MS Gothic" w:hAnsi="MS Gothic"/>
                <w:szCs w:val="22"/>
                <w:lang w:val="pt-PT"/>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BC17F4">
              <w:rPr>
                <w:szCs w:val="22"/>
                <w:lang w:val="pt-PT"/>
              </w:rPr>
              <w:t xml:space="preserve"> </w:t>
            </w:r>
            <w:r w:rsidR="00682573" w:rsidRPr="00BC17F4">
              <w:rPr>
                <w:rFonts w:eastAsia="Times New Roman"/>
                <w:b/>
                <w:szCs w:val="22"/>
                <w:lang w:val="pt-PT" w:eastAsia="en-US"/>
              </w:rPr>
              <w:t>SL</w:t>
            </w:r>
            <w:r w:rsidR="00682573" w:rsidRPr="00BC17F4">
              <w:rPr>
                <w:rFonts w:eastAsia="Times New Roman"/>
                <w:b/>
                <w:szCs w:val="22"/>
                <w:lang w:val="pt-PT" w:eastAsia="en-US"/>
              </w:rPr>
              <w:tab/>
            </w:r>
            <w:r w:rsidR="00682573" w:rsidRPr="00BC17F4">
              <w:rPr>
                <w:rFonts w:eastAsia="Times New Roman"/>
                <w:szCs w:val="22"/>
                <w:lang w:val="pt-PT" w:eastAsia="en-US"/>
              </w:rPr>
              <w:t>Sierra Leone</w:t>
            </w:r>
          </w:p>
          <w:p w14:paraId="195D1437" w14:textId="0219502A" w:rsidR="00682573" w:rsidRPr="00D1622A"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D1622A">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D1622A">
              <w:rPr>
                <w:szCs w:val="22"/>
                <w:lang w:val="en-US"/>
              </w:rPr>
              <w:t xml:space="preserve"> </w:t>
            </w:r>
            <w:r w:rsidR="00682573" w:rsidRPr="00D1622A">
              <w:rPr>
                <w:rFonts w:eastAsia="Times New Roman"/>
                <w:b/>
                <w:szCs w:val="22"/>
                <w:lang w:val="en-US" w:eastAsia="en-US"/>
              </w:rPr>
              <w:t>SM</w:t>
            </w:r>
            <w:r w:rsidR="00682573" w:rsidRPr="00D1622A">
              <w:rPr>
                <w:rFonts w:eastAsia="Times New Roman"/>
                <w:b/>
                <w:szCs w:val="22"/>
                <w:lang w:val="en-US" w:eastAsia="en-US"/>
              </w:rPr>
              <w:tab/>
            </w:r>
            <w:r w:rsidR="00682573" w:rsidRPr="00D1622A">
              <w:rPr>
                <w:rFonts w:eastAsia="Times New Roman"/>
                <w:szCs w:val="22"/>
                <w:lang w:val="en-US" w:eastAsia="en-US"/>
              </w:rPr>
              <w:t>San Marino</w:t>
            </w:r>
          </w:p>
          <w:p w14:paraId="22DD33CF" w14:textId="26BD5DAB"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ST</w:t>
            </w:r>
            <w:r w:rsidR="00682573" w:rsidRPr="00BA5A7C">
              <w:rPr>
                <w:rFonts w:eastAsia="Times New Roman"/>
                <w:b/>
                <w:szCs w:val="22"/>
                <w:lang w:val="en-US" w:eastAsia="en-US"/>
              </w:rPr>
              <w:tab/>
            </w:r>
            <w:r w:rsidR="00682573" w:rsidRPr="00BA5A7C">
              <w:rPr>
                <w:rFonts w:eastAsia="Times New Roman"/>
                <w:szCs w:val="22"/>
                <w:lang w:val="en-US" w:eastAsia="en-US"/>
              </w:rPr>
              <w:t>Sao Tome and Principe</w:t>
            </w:r>
          </w:p>
          <w:p w14:paraId="1B195E06" w14:textId="1746FD8E"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SX</w:t>
            </w:r>
            <w:r w:rsidR="00682573" w:rsidRPr="00BA5A7C">
              <w:rPr>
                <w:rFonts w:eastAsia="Times New Roman"/>
                <w:b/>
                <w:szCs w:val="22"/>
                <w:lang w:val="en-US" w:eastAsia="en-US"/>
              </w:rPr>
              <w:tab/>
            </w:r>
            <w:r w:rsidR="00682573" w:rsidRPr="00BA5A7C">
              <w:rPr>
                <w:rFonts w:eastAsia="Times New Roman"/>
                <w:szCs w:val="22"/>
                <w:lang w:val="en-US" w:eastAsia="en-US"/>
              </w:rPr>
              <w:t xml:space="preserve">Sint Maarten (Dutch </w:t>
            </w:r>
            <w:proofErr w:type="gramStart"/>
            <w:r w:rsidR="00682573" w:rsidRPr="00BA5A7C">
              <w:rPr>
                <w:rFonts w:eastAsia="Times New Roman"/>
                <w:szCs w:val="22"/>
                <w:lang w:val="en-US" w:eastAsia="en-US"/>
              </w:rPr>
              <w:t>part)</w:t>
            </w:r>
            <w:r w:rsidR="00682573" w:rsidRPr="00BA5A7C">
              <w:rPr>
                <w:rFonts w:eastAsia="Times New Roman"/>
                <w:szCs w:val="22"/>
                <w:vertAlign w:val="superscript"/>
                <w:lang w:val="en-US" w:eastAsia="en-US"/>
              </w:rPr>
              <w:t>f</w:t>
            </w:r>
            <w:proofErr w:type="gramEnd"/>
          </w:p>
          <w:p w14:paraId="3738CD25" w14:textId="703CEE93"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SY</w:t>
            </w:r>
            <w:r w:rsidR="00682573" w:rsidRPr="00BA5A7C">
              <w:rPr>
                <w:rFonts w:eastAsia="Times New Roman"/>
                <w:szCs w:val="22"/>
                <w:lang w:val="en-US" w:eastAsia="en-US"/>
              </w:rPr>
              <w:tab/>
              <w:t>Syrian Arab Republic</w:t>
            </w:r>
          </w:p>
          <w:p w14:paraId="1922CA6D" w14:textId="31AACF6B"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00C45145" w:rsidRPr="00912F5E">
              <w:rPr>
                <w:szCs w:val="22"/>
                <w:lang w:val="en-US"/>
              </w:rPr>
              <w:t xml:space="preserve"> </w:t>
            </w:r>
            <w:r w:rsidR="00682573" w:rsidRPr="00BA5A7C">
              <w:rPr>
                <w:rFonts w:eastAsia="Times New Roman"/>
                <w:b/>
                <w:szCs w:val="22"/>
                <w:lang w:val="en-US" w:eastAsia="en-US"/>
              </w:rPr>
              <w:t>SZ</w:t>
            </w:r>
            <w:r w:rsidR="00682573" w:rsidRPr="00BA5A7C">
              <w:rPr>
                <w:rFonts w:eastAsia="Times New Roman"/>
                <w:b/>
                <w:szCs w:val="22"/>
                <w:lang w:val="en-US" w:eastAsia="en-US"/>
              </w:rPr>
              <w:tab/>
            </w:r>
            <w:r w:rsidR="00682573" w:rsidRPr="00BA5A7C">
              <w:rPr>
                <w:rFonts w:eastAsia="Times New Roman"/>
                <w:szCs w:val="22"/>
                <w:lang w:val="en-US" w:eastAsia="en-US"/>
              </w:rPr>
              <w:t>Eswatini</w:t>
            </w:r>
          </w:p>
          <w:p w14:paraId="66BC8419" w14:textId="21E2B8DF"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TH</w:t>
            </w:r>
            <w:r w:rsidR="00682573" w:rsidRPr="00BA5A7C">
              <w:rPr>
                <w:rFonts w:eastAsia="Times New Roman"/>
                <w:b/>
                <w:szCs w:val="22"/>
                <w:lang w:val="en-US" w:eastAsia="en-US"/>
              </w:rPr>
              <w:tab/>
            </w:r>
            <w:r w:rsidR="00682573" w:rsidRPr="00BA5A7C">
              <w:rPr>
                <w:rFonts w:eastAsia="Times New Roman"/>
                <w:szCs w:val="22"/>
                <w:lang w:val="en-US" w:eastAsia="en-US"/>
              </w:rPr>
              <w:t>Thailand</w:t>
            </w:r>
          </w:p>
          <w:p w14:paraId="69249E61" w14:textId="0DB56910"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TJ</w:t>
            </w:r>
            <w:r w:rsidR="00682573" w:rsidRPr="00BA5A7C">
              <w:rPr>
                <w:rFonts w:eastAsia="Times New Roman"/>
                <w:b/>
                <w:szCs w:val="22"/>
                <w:lang w:val="en-US" w:eastAsia="en-US"/>
              </w:rPr>
              <w:tab/>
            </w:r>
            <w:r w:rsidR="00682573" w:rsidRPr="00BA5A7C">
              <w:rPr>
                <w:rFonts w:eastAsia="Times New Roman"/>
                <w:szCs w:val="22"/>
                <w:lang w:val="en-US" w:eastAsia="en-US"/>
              </w:rPr>
              <w:t xml:space="preserve">Tajikistan </w:t>
            </w:r>
          </w:p>
          <w:p w14:paraId="3CDCCD46" w14:textId="569D9074"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TM</w:t>
            </w:r>
            <w:r w:rsidR="00682573" w:rsidRPr="00BA5A7C">
              <w:rPr>
                <w:rFonts w:eastAsia="Times New Roman"/>
                <w:b/>
                <w:szCs w:val="22"/>
                <w:lang w:val="en-US" w:eastAsia="en-US"/>
              </w:rPr>
              <w:tab/>
            </w:r>
            <w:r w:rsidR="00682573" w:rsidRPr="00BA5A7C">
              <w:rPr>
                <w:rFonts w:eastAsia="Times New Roman"/>
                <w:szCs w:val="22"/>
                <w:lang w:val="en-US" w:eastAsia="en-US"/>
              </w:rPr>
              <w:t>Turkmenistan</w:t>
            </w:r>
          </w:p>
          <w:p w14:paraId="7DBBCEB1" w14:textId="2AD2FA8E"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TN</w:t>
            </w:r>
            <w:r w:rsidR="00682573" w:rsidRPr="00BA5A7C">
              <w:rPr>
                <w:rFonts w:eastAsia="Times New Roman"/>
                <w:b/>
                <w:szCs w:val="22"/>
                <w:lang w:val="en-US" w:eastAsia="en-US"/>
              </w:rPr>
              <w:tab/>
            </w:r>
            <w:r w:rsidR="00682573" w:rsidRPr="00BA5A7C">
              <w:rPr>
                <w:rFonts w:eastAsia="Times New Roman"/>
                <w:szCs w:val="22"/>
                <w:lang w:val="en-US" w:eastAsia="en-US"/>
              </w:rPr>
              <w:t>Tunisia</w:t>
            </w:r>
          </w:p>
          <w:p w14:paraId="28F55B75" w14:textId="5DBC3AD9" w:rsidR="00682573"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TR</w:t>
            </w:r>
            <w:r w:rsidR="00682573" w:rsidRPr="00BA5A7C">
              <w:rPr>
                <w:rFonts w:eastAsia="Times New Roman"/>
                <w:b/>
                <w:szCs w:val="22"/>
                <w:lang w:val="en-US" w:eastAsia="en-US"/>
              </w:rPr>
              <w:tab/>
            </w:r>
            <w:r w:rsidR="008D2044">
              <w:rPr>
                <w:rFonts w:eastAsia="Times New Roman"/>
                <w:szCs w:val="22"/>
                <w:lang w:val="en-US" w:eastAsia="en-US"/>
              </w:rPr>
              <w:t>Türkiye</w:t>
            </w:r>
          </w:p>
          <w:p w14:paraId="2E087099" w14:textId="28515D41" w:rsidR="00805C0B" w:rsidRPr="00805C0B" w:rsidRDefault="00310B7B"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805C0B" w:rsidRPr="00BA5A7C">
              <w:rPr>
                <w:rFonts w:eastAsia="Times New Roman"/>
                <w:b/>
                <w:szCs w:val="22"/>
                <w:lang w:val="en-US" w:eastAsia="en-US"/>
              </w:rPr>
              <w:t>T</w:t>
            </w:r>
            <w:r w:rsidR="00805C0B">
              <w:rPr>
                <w:rFonts w:eastAsia="Times New Roman"/>
                <w:b/>
                <w:szCs w:val="22"/>
                <w:lang w:val="en-US" w:eastAsia="en-US"/>
              </w:rPr>
              <w:t>T</w:t>
            </w:r>
            <w:r w:rsidR="00805C0B" w:rsidRPr="00BA5A7C">
              <w:rPr>
                <w:rFonts w:eastAsia="Times New Roman"/>
                <w:b/>
                <w:szCs w:val="22"/>
                <w:lang w:val="en-US" w:eastAsia="en-US"/>
              </w:rPr>
              <w:tab/>
            </w:r>
            <w:r w:rsidR="00805C0B" w:rsidRPr="00BA5A7C">
              <w:rPr>
                <w:rFonts w:eastAsia="Times New Roman"/>
                <w:szCs w:val="22"/>
                <w:lang w:val="en-US" w:eastAsia="en-US"/>
              </w:rPr>
              <w:t>T</w:t>
            </w:r>
            <w:r w:rsidR="00805C0B">
              <w:rPr>
                <w:rFonts w:eastAsia="Times New Roman"/>
                <w:szCs w:val="22"/>
                <w:lang w:val="en-US" w:eastAsia="en-US"/>
              </w:rPr>
              <w:t xml:space="preserve">rinidad and </w:t>
            </w:r>
            <w:proofErr w:type="spellStart"/>
            <w:r w:rsidR="00805C0B">
              <w:rPr>
                <w:rFonts w:eastAsia="Times New Roman"/>
                <w:szCs w:val="22"/>
                <w:lang w:val="en-US" w:eastAsia="en-US"/>
              </w:rPr>
              <w:t>Tobago</w:t>
            </w:r>
            <w:r w:rsidR="00805C0B">
              <w:rPr>
                <w:rFonts w:eastAsia="Times New Roman"/>
                <w:szCs w:val="22"/>
                <w:vertAlign w:val="superscript"/>
                <w:lang w:val="en-US" w:eastAsia="en-US"/>
              </w:rPr>
              <w:t>b</w:t>
            </w:r>
            <w:proofErr w:type="spellEnd"/>
          </w:p>
          <w:p w14:paraId="252D8090" w14:textId="12C42C0E"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UA</w:t>
            </w:r>
            <w:r w:rsidR="00682573" w:rsidRPr="00BA5A7C">
              <w:rPr>
                <w:rFonts w:eastAsia="Times New Roman"/>
                <w:b/>
                <w:szCs w:val="22"/>
                <w:lang w:val="en-US" w:eastAsia="en-US"/>
              </w:rPr>
              <w:tab/>
            </w:r>
            <w:r w:rsidR="00682573" w:rsidRPr="00BA5A7C">
              <w:rPr>
                <w:rFonts w:eastAsia="Times New Roman"/>
                <w:szCs w:val="22"/>
                <w:lang w:val="en-US" w:eastAsia="en-US"/>
              </w:rPr>
              <w:t>Ukraine</w:t>
            </w:r>
          </w:p>
          <w:p w14:paraId="5DA9D92C" w14:textId="61FC13C9"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US</w:t>
            </w:r>
            <w:r w:rsidR="00682573" w:rsidRPr="00BA5A7C">
              <w:rPr>
                <w:rFonts w:eastAsia="Times New Roman"/>
                <w:b/>
                <w:szCs w:val="22"/>
                <w:lang w:val="en-US" w:eastAsia="en-US"/>
              </w:rPr>
              <w:tab/>
            </w:r>
            <w:r w:rsidR="00682573" w:rsidRPr="00BA5A7C">
              <w:rPr>
                <w:rFonts w:eastAsia="Times New Roman"/>
                <w:szCs w:val="22"/>
                <w:lang w:val="en-US" w:eastAsia="en-US"/>
              </w:rPr>
              <w:t xml:space="preserve">United States of </w:t>
            </w:r>
            <w:proofErr w:type="spellStart"/>
            <w:r w:rsidR="00682573" w:rsidRPr="00BA5A7C">
              <w:rPr>
                <w:rFonts w:eastAsia="Times New Roman"/>
                <w:szCs w:val="22"/>
                <w:lang w:val="en-US" w:eastAsia="en-US"/>
              </w:rPr>
              <w:t>America</w:t>
            </w:r>
            <w:r w:rsidR="00682573" w:rsidRPr="00BA5A7C">
              <w:rPr>
                <w:rFonts w:eastAsia="Times New Roman"/>
                <w:szCs w:val="22"/>
                <w:vertAlign w:val="superscript"/>
                <w:lang w:val="en-US" w:eastAsia="en-US"/>
              </w:rPr>
              <w:t>d</w:t>
            </w:r>
            <w:proofErr w:type="spellEnd"/>
          </w:p>
          <w:p w14:paraId="57FD440D" w14:textId="4471E6A8"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UZ</w:t>
            </w:r>
            <w:r w:rsidR="00682573" w:rsidRPr="00BA5A7C">
              <w:rPr>
                <w:rFonts w:eastAsia="Times New Roman"/>
                <w:b/>
                <w:szCs w:val="22"/>
                <w:lang w:val="en-US" w:eastAsia="en-US"/>
              </w:rPr>
              <w:tab/>
            </w:r>
            <w:r w:rsidR="00682573" w:rsidRPr="00BA5A7C">
              <w:rPr>
                <w:rFonts w:eastAsia="Times New Roman"/>
                <w:szCs w:val="22"/>
                <w:lang w:val="en-US" w:eastAsia="en-US"/>
              </w:rPr>
              <w:t>Uzbekistan</w:t>
            </w:r>
          </w:p>
          <w:p w14:paraId="2A28831C" w14:textId="25FE8E71"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VN</w:t>
            </w:r>
            <w:r w:rsidR="00682573" w:rsidRPr="00BA5A7C">
              <w:rPr>
                <w:rFonts w:eastAsia="Times New Roman"/>
                <w:b/>
                <w:szCs w:val="22"/>
                <w:lang w:val="en-US" w:eastAsia="en-US"/>
              </w:rPr>
              <w:tab/>
            </w:r>
            <w:r w:rsidR="00682573" w:rsidRPr="00BA5A7C">
              <w:rPr>
                <w:rFonts w:eastAsia="Times New Roman"/>
                <w:szCs w:val="22"/>
                <w:lang w:val="en-US" w:eastAsia="en-US"/>
              </w:rPr>
              <w:t>Viet Nam</w:t>
            </w:r>
          </w:p>
          <w:p w14:paraId="6F3AA196" w14:textId="1C7B82B5"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WS</w:t>
            </w:r>
            <w:r w:rsidR="00682573" w:rsidRPr="00BA5A7C">
              <w:rPr>
                <w:rFonts w:eastAsia="Times New Roman"/>
                <w:b/>
                <w:szCs w:val="22"/>
                <w:lang w:val="en-US" w:eastAsia="en-US"/>
              </w:rPr>
              <w:tab/>
            </w:r>
            <w:r w:rsidR="00682573" w:rsidRPr="00BA5A7C">
              <w:rPr>
                <w:rFonts w:eastAsia="Times New Roman"/>
                <w:szCs w:val="22"/>
                <w:lang w:val="en-US" w:eastAsia="en-US"/>
              </w:rPr>
              <w:t>Samoa</w:t>
            </w:r>
          </w:p>
          <w:p w14:paraId="3755DE38" w14:textId="14294A9F"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ZM</w:t>
            </w:r>
            <w:r w:rsidR="00682573" w:rsidRPr="00BA5A7C">
              <w:rPr>
                <w:rFonts w:eastAsia="Times New Roman"/>
                <w:b/>
                <w:szCs w:val="22"/>
                <w:lang w:val="en-US" w:eastAsia="en-US"/>
              </w:rPr>
              <w:tab/>
            </w:r>
            <w:r w:rsidR="00682573" w:rsidRPr="00BA5A7C">
              <w:rPr>
                <w:rFonts w:eastAsia="Times New Roman"/>
                <w:szCs w:val="22"/>
                <w:lang w:val="en-US" w:eastAsia="en-US"/>
              </w:rPr>
              <w:t>Zambia</w:t>
            </w:r>
          </w:p>
          <w:p w14:paraId="743AE561" w14:textId="1F72DA09" w:rsidR="00682573" w:rsidRPr="00883199"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ZW</w:t>
            </w:r>
            <w:r w:rsidR="00682573" w:rsidRPr="00BA5A7C">
              <w:rPr>
                <w:rFonts w:eastAsia="Times New Roman"/>
                <w:b/>
                <w:szCs w:val="22"/>
                <w:lang w:val="en-US" w:eastAsia="en-US"/>
              </w:rPr>
              <w:tab/>
            </w:r>
            <w:r w:rsidR="00682573" w:rsidRPr="00BA5A7C">
              <w:rPr>
                <w:rFonts w:eastAsia="Times New Roman"/>
                <w:szCs w:val="22"/>
                <w:lang w:val="en-US" w:eastAsia="en-US"/>
              </w:rPr>
              <w:t>Zimbabwe</w:t>
            </w:r>
          </w:p>
          <w:p w14:paraId="127EAEAE" w14:textId="77777777" w:rsidR="00682573" w:rsidRPr="000D365F" w:rsidRDefault="00682573" w:rsidP="00310B7B">
            <w:pPr>
              <w:keepNext/>
              <w:keepLines/>
              <w:spacing w:after="60"/>
              <w:ind w:left="735" w:hanging="735"/>
              <w:rPr>
                <w:color w:val="000000" w:themeColor="text1"/>
                <w:szCs w:val="22"/>
                <w:lang w:val="en-US"/>
              </w:rPr>
            </w:pPr>
          </w:p>
        </w:tc>
      </w:tr>
      <w:tr w:rsidR="00682573" w:rsidRPr="00655FED" w14:paraId="1A8AE804" w14:textId="77777777" w:rsidTr="00310B7B">
        <w:tc>
          <w:tcPr>
            <w:tcW w:w="9248" w:type="dxa"/>
            <w:gridSpan w:val="4"/>
            <w:shd w:val="clear" w:color="auto" w:fill="auto"/>
          </w:tcPr>
          <w:p w14:paraId="0231CBC2" w14:textId="7724FB3D" w:rsidR="00682573" w:rsidRPr="00750DEA" w:rsidRDefault="00682573" w:rsidP="00310B7B">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proofErr w:type="spellStart"/>
            <w:r>
              <w:rPr>
                <w:sz w:val="18"/>
                <w:szCs w:val="18"/>
                <w:vertAlign w:val="superscript"/>
                <w:lang w:val="en-US"/>
              </w:rPr>
              <w:lastRenderedPageBreak/>
              <w:t>a</w:t>
            </w:r>
            <w:proofErr w:type="spellEnd"/>
            <w:r w:rsidRPr="00750DEA">
              <w:rPr>
                <w:sz w:val="18"/>
                <w:szCs w:val="18"/>
                <w:lang w:val="en-US"/>
              </w:rPr>
              <w:tab/>
            </w:r>
            <w:proofErr w:type="gramStart"/>
            <w:r w:rsidRPr="00540498">
              <w:rPr>
                <w:sz w:val="18"/>
                <w:szCs w:val="18"/>
                <w:lang w:val="en-US"/>
              </w:rPr>
              <w:t>The</w:t>
            </w:r>
            <w:proofErr w:type="gramEnd"/>
            <w:r w:rsidRPr="00540498">
              <w:rPr>
                <w:sz w:val="18"/>
                <w:szCs w:val="18"/>
                <w:lang w:val="en-US"/>
              </w:rPr>
              <w:t xml:space="preserve"> designation of the</w:t>
            </w:r>
            <w:r w:rsidRPr="00540498">
              <w:rPr>
                <w:b/>
                <w:sz w:val="18"/>
                <w:szCs w:val="18"/>
                <w:lang w:val="en-US"/>
              </w:rPr>
              <w:t xml:space="preserve"> European Union</w:t>
            </w:r>
            <w:r w:rsidRPr="00540498">
              <w:rPr>
                <w:sz w:val="18"/>
                <w:szCs w:val="18"/>
                <w:lang w:val="en-US"/>
              </w:rPr>
              <w:t xml:space="preserve"> covers its Member States (Austria, Belgium, Bulgaria, Croatia, Cyprus, Czech Republic, Denmark, Estonia, Finland, France, Germany, Greece, Hungary, Ireland, Italy, Latvia, Li</w:t>
            </w:r>
            <w:r w:rsidR="00EA5A00">
              <w:rPr>
                <w:sz w:val="18"/>
                <w:szCs w:val="18"/>
                <w:lang w:val="en-US"/>
              </w:rPr>
              <w:t xml:space="preserve">thuania, Luxembourg, Malta, </w:t>
            </w:r>
            <w:r w:rsidRPr="00540498">
              <w:rPr>
                <w:sz w:val="18"/>
                <w:szCs w:val="18"/>
                <w:lang w:val="en-US"/>
              </w:rPr>
              <w:t>Netherlands</w:t>
            </w:r>
            <w:r w:rsidR="00EA5A00">
              <w:rPr>
                <w:sz w:val="18"/>
                <w:szCs w:val="18"/>
                <w:lang w:val="en-US"/>
              </w:rPr>
              <w:t xml:space="preserve"> (Kingdom of the)</w:t>
            </w:r>
            <w:r w:rsidRPr="00540498">
              <w:rPr>
                <w:sz w:val="18"/>
                <w:szCs w:val="18"/>
                <w:lang w:val="en-US"/>
              </w:rPr>
              <w:t>, Poland, Portugal, Romania, Slovakia, Slovenia, Spain, Sweden)</w:t>
            </w:r>
            <w:r>
              <w:rPr>
                <w:sz w:val="18"/>
                <w:szCs w:val="18"/>
                <w:lang w:val="en-US"/>
              </w:rPr>
              <w:t>.</w:t>
            </w:r>
            <w:r w:rsidRPr="00540498">
              <w:rPr>
                <w:sz w:val="18"/>
                <w:szCs w:val="18"/>
                <w:lang w:val="en-US"/>
              </w:rPr>
              <w:t xml:space="preserve">  </w:t>
            </w:r>
          </w:p>
          <w:p w14:paraId="01FC6543" w14:textId="18012CCF" w:rsidR="00682573" w:rsidRPr="00682573" w:rsidRDefault="00682573" w:rsidP="00310B7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napToGrid w:val="0"/>
                <w:sz w:val="18"/>
                <w:szCs w:val="18"/>
                <w:lang w:val="en-US"/>
              </w:rPr>
            </w:pPr>
            <w:r w:rsidRPr="00750DEA">
              <w:rPr>
                <w:snapToGrid w:val="0"/>
                <w:sz w:val="18"/>
                <w:szCs w:val="18"/>
                <w:lang w:val="en-US"/>
              </w:rPr>
              <w:tab/>
            </w:r>
            <w:r w:rsidR="006620FE" w:rsidRPr="006620FE">
              <w:rPr>
                <w:snapToGrid w:val="0"/>
                <w:sz w:val="18"/>
                <w:szCs w:val="18"/>
                <w:lang w:val="en-US"/>
              </w:rPr>
              <w:t xml:space="preserve">If the </w:t>
            </w:r>
            <w:r w:rsidR="006620FE" w:rsidRPr="006620FE">
              <w:rPr>
                <w:b/>
                <w:snapToGrid w:val="0"/>
                <w:sz w:val="18"/>
                <w:szCs w:val="18"/>
                <w:lang w:val="en-US"/>
              </w:rPr>
              <w:t>European Union</w:t>
            </w:r>
            <w:r w:rsidR="006620FE" w:rsidRPr="006620FE">
              <w:rPr>
                <w:snapToGrid w:val="0"/>
                <w:sz w:val="18"/>
                <w:szCs w:val="18"/>
                <w:lang w:val="en-US"/>
              </w:rPr>
              <w:t xml:space="preserve"> is designated, it is compulsory to indicate a second language before the Office of the European Union.  The second language must be chosen from among the following five </w:t>
            </w:r>
            <w:proofErr w:type="gramStart"/>
            <w:r w:rsidR="006620FE" w:rsidRPr="006620FE">
              <w:rPr>
                <w:snapToGrid w:val="0"/>
                <w:sz w:val="18"/>
                <w:szCs w:val="18"/>
                <w:lang w:val="en-US"/>
              </w:rPr>
              <w:t>languages, but</w:t>
            </w:r>
            <w:proofErr w:type="gramEnd"/>
            <w:r w:rsidR="006620FE" w:rsidRPr="006620FE">
              <w:rPr>
                <w:snapToGrid w:val="0"/>
                <w:sz w:val="18"/>
                <w:szCs w:val="18"/>
                <w:lang w:val="en-US"/>
              </w:rPr>
              <w:t xml:space="preserve"> may not be the language of the international application from which the international registration indicated in item 1 resulted, regardless of the language of the present subsequent designation.  Thus, for example, if the international application was filed in French and this subsequent designation is in English, French may not be selected as the second language (check one box only):</w:t>
            </w:r>
          </w:p>
          <w:p w14:paraId="10ECE6CA" w14:textId="7A024C2A" w:rsidR="00682573" w:rsidRPr="00682573" w:rsidRDefault="00310B7B" w:rsidP="00310B7B">
            <w:pPr>
              <w:tabs>
                <w:tab w:val="left" w:pos="1771"/>
                <w:tab w:val="left" w:pos="2338"/>
                <w:tab w:val="left" w:pos="2763"/>
                <w:tab w:val="left" w:pos="3755"/>
                <w:tab w:val="left" w:pos="4181"/>
                <w:tab w:val="left" w:pos="5315"/>
                <w:tab w:val="left" w:pos="5740"/>
                <w:tab w:val="left" w:pos="6590"/>
                <w:tab w:val="left" w:pos="7006"/>
              </w:tabs>
              <w:spacing w:before="120"/>
              <w:ind w:left="1346" w:right="741" w:hanging="531"/>
              <w:jc w:val="both"/>
              <w:rPr>
                <w:sz w:val="18"/>
                <w:szCs w:val="18"/>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English</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French</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German</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Italian</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Spanish</w:t>
            </w:r>
          </w:p>
          <w:p w14:paraId="6F76D1D8" w14:textId="2D9C5AA1" w:rsidR="00682573" w:rsidRPr="00750DEA" w:rsidRDefault="00682573" w:rsidP="00310B7B">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750DEA">
              <w:rPr>
                <w:sz w:val="18"/>
                <w:szCs w:val="18"/>
                <w:lang w:val="en-US"/>
              </w:rPr>
              <w:t>Moreover, i</w:t>
            </w:r>
            <w:r w:rsidRPr="00750DEA">
              <w:rPr>
                <w:snapToGrid w:val="0"/>
                <w:sz w:val="18"/>
                <w:szCs w:val="18"/>
                <w:lang w:val="en-US"/>
              </w:rPr>
              <w:t xml:space="preserve">f the applicant wishes to </w:t>
            </w:r>
            <w:r w:rsidRPr="00540498">
              <w:rPr>
                <w:snapToGrid w:val="0"/>
                <w:sz w:val="18"/>
                <w:szCs w:val="18"/>
                <w:lang w:val="en-US"/>
              </w:rPr>
              <w:t xml:space="preserve">claim the </w:t>
            </w:r>
            <w:r w:rsidRPr="00540498">
              <w:rPr>
                <w:b/>
                <w:snapToGrid w:val="0"/>
                <w:sz w:val="18"/>
                <w:szCs w:val="18"/>
                <w:lang w:val="en-US"/>
              </w:rPr>
              <w:t>seniority</w:t>
            </w:r>
            <w:r w:rsidRPr="00540498">
              <w:rPr>
                <w:snapToGrid w:val="0"/>
                <w:sz w:val="18"/>
                <w:szCs w:val="18"/>
                <w:lang w:val="en-US"/>
              </w:rPr>
              <w:t xml:space="preserve"> of an earlier mark registered in, or for, a Member State of the European Union, the </w:t>
            </w:r>
            <w:r w:rsidRPr="00540498">
              <w:rPr>
                <w:b/>
                <w:snapToGrid w:val="0"/>
                <w:sz w:val="18"/>
                <w:szCs w:val="18"/>
                <w:lang w:val="en-US"/>
              </w:rPr>
              <w:t>official form MM17 must be annexed</w:t>
            </w:r>
            <w:r w:rsidRPr="00540498">
              <w:rPr>
                <w:snapToGrid w:val="0"/>
                <w:sz w:val="18"/>
                <w:szCs w:val="18"/>
                <w:lang w:val="en-US"/>
              </w:rPr>
              <w:t xml:space="preserve"> to</w:t>
            </w:r>
            <w:r w:rsidRPr="00750DEA">
              <w:rPr>
                <w:snapToGrid w:val="0"/>
                <w:sz w:val="18"/>
                <w:szCs w:val="18"/>
                <w:lang w:val="en-US"/>
              </w:rPr>
              <w:t xml:space="preserve"> the present </w:t>
            </w:r>
            <w:r w:rsidR="00320231">
              <w:rPr>
                <w:snapToGrid w:val="0"/>
                <w:sz w:val="18"/>
                <w:szCs w:val="18"/>
                <w:lang w:val="en-US"/>
              </w:rPr>
              <w:t>subsequent designation</w:t>
            </w:r>
            <w:r w:rsidRPr="00750DEA">
              <w:rPr>
                <w:snapToGrid w:val="0"/>
                <w:sz w:val="18"/>
                <w:szCs w:val="18"/>
                <w:lang w:val="en-US"/>
              </w:rPr>
              <w:t>.</w:t>
            </w:r>
          </w:p>
          <w:p w14:paraId="3C5D435B" w14:textId="0B237427" w:rsidR="00682573" w:rsidRPr="00750DEA" w:rsidRDefault="00682573" w:rsidP="00310B7B">
            <w:pPr>
              <w:spacing w:before="120"/>
              <w:ind w:left="284" w:right="176" w:hanging="284"/>
              <w:jc w:val="both"/>
              <w:rPr>
                <w:sz w:val="18"/>
                <w:szCs w:val="18"/>
                <w:lang w:val="en-US"/>
              </w:rPr>
            </w:pPr>
            <w:r>
              <w:rPr>
                <w:sz w:val="18"/>
                <w:szCs w:val="18"/>
                <w:vertAlign w:val="superscript"/>
                <w:lang w:val="en-US"/>
              </w:rPr>
              <w:t>b</w:t>
            </w:r>
            <w:r w:rsidRPr="00750DEA">
              <w:rPr>
                <w:sz w:val="18"/>
                <w:szCs w:val="18"/>
                <w:lang w:val="en-US"/>
              </w:rPr>
              <w:tab/>
            </w:r>
            <w:proofErr w:type="gramStart"/>
            <w:r w:rsidRPr="00750DEA">
              <w:rPr>
                <w:sz w:val="18"/>
                <w:szCs w:val="18"/>
                <w:lang w:val="en-US"/>
              </w:rPr>
              <w:t>By</w:t>
            </w:r>
            <w:proofErr w:type="gramEnd"/>
            <w:r w:rsidRPr="00750DEA">
              <w:rPr>
                <w:sz w:val="18"/>
                <w:szCs w:val="18"/>
                <w:lang w:val="en-US"/>
              </w:rPr>
              <w:t xml:space="preserve"> designating</w:t>
            </w:r>
            <w:r w:rsidR="00DC7092">
              <w:rPr>
                <w:sz w:val="18"/>
                <w:szCs w:val="18"/>
                <w:lang w:val="en-US"/>
              </w:rPr>
              <w:t xml:space="preserve"> </w:t>
            </w:r>
            <w:r w:rsidR="008B33CD" w:rsidRPr="008B33CD">
              <w:rPr>
                <w:b/>
                <w:bCs/>
                <w:sz w:val="18"/>
                <w:szCs w:val="18"/>
                <w:lang w:val="en-US"/>
              </w:rPr>
              <w:t>Belize</w:t>
            </w:r>
            <w:r w:rsidR="008B33CD">
              <w:rPr>
                <w:sz w:val="18"/>
                <w:szCs w:val="18"/>
                <w:lang w:val="en-US"/>
              </w:rPr>
              <w:t xml:space="preserve">, </w:t>
            </w:r>
            <w:r w:rsidRPr="00750DEA">
              <w:rPr>
                <w:b/>
                <w:sz w:val="18"/>
                <w:szCs w:val="18"/>
                <w:lang w:val="en-US"/>
              </w:rPr>
              <w:t>Brunei Darussalam</w:t>
            </w:r>
            <w:r w:rsidRPr="00750DEA">
              <w:rPr>
                <w:sz w:val="18"/>
                <w:szCs w:val="18"/>
                <w:lang w:val="en-US"/>
              </w:rPr>
              <w:t>,</w:t>
            </w:r>
            <w:r w:rsidR="00DC7092">
              <w:rPr>
                <w:sz w:val="18"/>
                <w:szCs w:val="18"/>
                <w:lang w:val="en-US"/>
              </w:rPr>
              <w:t xml:space="preserve"> </w:t>
            </w:r>
            <w:r w:rsidR="005B7CDE">
              <w:rPr>
                <w:b/>
                <w:sz w:val="18"/>
                <w:szCs w:val="18"/>
                <w:lang w:val="en-US"/>
              </w:rPr>
              <w:t>Cabo Verde</w:t>
            </w:r>
            <w:r w:rsidR="005B7CDE">
              <w:rPr>
                <w:sz w:val="18"/>
                <w:szCs w:val="18"/>
                <w:lang w:val="en-US"/>
              </w:rPr>
              <w:t xml:space="preserve">, </w:t>
            </w:r>
            <w:r w:rsidR="00DC7092">
              <w:rPr>
                <w:b/>
                <w:sz w:val="18"/>
                <w:szCs w:val="18"/>
                <w:lang w:val="en-US"/>
              </w:rPr>
              <w:t>Guernsey</w:t>
            </w:r>
            <w:r w:rsidR="00DC7092">
              <w:rPr>
                <w:sz w:val="18"/>
                <w:szCs w:val="18"/>
                <w:lang w:val="en-US"/>
              </w:rPr>
              <w:t>,</w:t>
            </w:r>
            <w:r w:rsidRPr="00750DEA">
              <w:rPr>
                <w:sz w:val="18"/>
                <w:szCs w:val="18"/>
                <w:lang w:val="en-US"/>
              </w:rPr>
              <w:t xml:space="preserve"> </w:t>
            </w:r>
            <w:r w:rsidRPr="00750DEA">
              <w:rPr>
                <w:b/>
                <w:sz w:val="18"/>
                <w:szCs w:val="18"/>
                <w:lang w:val="en-US"/>
              </w:rPr>
              <w:t>India</w:t>
            </w:r>
            <w:r w:rsidRPr="00750DEA">
              <w:rPr>
                <w:sz w:val="18"/>
                <w:szCs w:val="18"/>
                <w:lang w:val="en-US"/>
              </w:rPr>
              <w:t xml:space="preserve">, </w:t>
            </w:r>
            <w:r w:rsidRPr="00750DEA">
              <w:rPr>
                <w:b/>
                <w:sz w:val="18"/>
                <w:szCs w:val="18"/>
                <w:lang w:val="en-US"/>
              </w:rPr>
              <w:t>Ireland</w:t>
            </w:r>
            <w:r w:rsidRPr="00750DEA">
              <w:rPr>
                <w:sz w:val="18"/>
                <w:szCs w:val="18"/>
                <w:lang w:val="en-US"/>
              </w:rPr>
              <w:t xml:space="preserve">, </w:t>
            </w:r>
            <w:r w:rsidRPr="00750DEA">
              <w:rPr>
                <w:b/>
                <w:sz w:val="18"/>
                <w:szCs w:val="18"/>
                <w:lang w:val="en-US"/>
              </w:rPr>
              <w:t>Lesotho</w:t>
            </w:r>
            <w:r w:rsidRPr="00750DEA">
              <w:rPr>
                <w:sz w:val="18"/>
                <w:szCs w:val="18"/>
                <w:lang w:val="en-US"/>
              </w:rPr>
              <w:t xml:space="preserve">, </w:t>
            </w:r>
            <w:r w:rsidRPr="00750DEA">
              <w:rPr>
                <w:b/>
                <w:sz w:val="18"/>
                <w:szCs w:val="18"/>
                <w:lang w:val="en-US"/>
              </w:rPr>
              <w:t>Malawi</w:t>
            </w:r>
            <w:r w:rsidRPr="00750DEA">
              <w:rPr>
                <w:sz w:val="18"/>
                <w:szCs w:val="18"/>
                <w:lang w:val="en-US"/>
              </w:rPr>
              <w:t xml:space="preserve">, </w:t>
            </w:r>
            <w:r w:rsidRPr="00540498">
              <w:rPr>
                <w:b/>
                <w:sz w:val="18"/>
                <w:szCs w:val="18"/>
                <w:lang w:val="en-US"/>
              </w:rPr>
              <w:t>Malaysia</w:t>
            </w:r>
            <w:r>
              <w:rPr>
                <w:sz w:val="18"/>
                <w:szCs w:val="18"/>
                <w:lang w:val="en-US"/>
              </w:rPr>
              <w:t xml:space="preserve">, </w:t>
            </w:r>
            <w:r w:rsidRPr="00750DEA">
              <w:rPr>
                <w:b/>
                <w:sz w:val="18"/>
                <w:szCs w:val="18"/>
                <w:lang w:val="en-US"/>
              </w:rPr>
              <w:t>Mozambique</w:t>
            </w:r>
            <w:r w:rsidRPr="00750DEA">
              <w:rPr>
                <w:sz w:val="18"/>
                <w:szCs w:val="18"/>
                <w:lang w:val="en-US"/>
              </w:rPr>
              <w:t xml:space="preserve">, </w:t>
            </w:r>
            <w:r w:rsidRPr="00750DEA">
              <w:rPr>
                <w:b/>
                <w:sz w:val="18"/>
                <w:szCs w:val="18"/>
                <w:lang w:val="en-US"/>
              </w:rPr>
              <w:t>New Zealand</w:t>
            </w:r>
            <w:r w:rsidRPr="00750DEA">
              <w:rPr>
                <w:sz w:val="18"/>
                <w:szCs w:val="18"/>
                <w:lang w:val="en-US"/>
              </w:rPr>
              <w:t xml:space="preserve">, </w:t>
            </w:r>
            <w:r w:rsidR="001D787D" w:rsidRPr="001D787D">
              <w:rPr>
                <w:b/>
                <w:sz w:val="18"/>
                <w:szCs w:val="18"/>
                <w:lang w:val="en-US"/>
              </w:rPr>
              <w:t>Pakistan</w:t>
            </w:r>
            <w:r w:rsidR="001D787D">
              <w:rPr>
                <w:sz w:val="18"/>
                <w:szCs w:val="18"/>
                <w:lang w:val="en-US"/>
              </w:rPr>
              <w:t xml:space="preserve">, </w:t>
            </w:r>
            <w:r w:rsidRPr="00750DEA">
              <w:rPr>
                <w:b/>
                <w:sz w:val="18"/>
                <w:szCs w:val="18"/>
                <w:lang w:val="en-US"/>
              </w:rPr>
              <w:t>Singapore</w:t>
            </w:r>
            <w:r w:rsidR="00805C0B" w:rsidRPr="00805C0B">
              <w:rPr>
                <w:sz w:val="18"/>
                <w:szCs w:val="18"/>
                <w:lang w:val="en-US"/>
              </w:rPr>
              <w:t>,</w:t>
            </w:r>
            <w:r w:rsidR="00805C0B">
              <w:rPr>
                <w:sz w:val="18"/>
                <w:szCs w:val="18"/>
                <w:lang w:val="en-US"/>
              </w:rPr>
              <w:t xml:space="preserve"> </w:t>
            </w:r>
            <w:r w:rsidR="00805C0B" w:rsidRPr="00805C0B">
              <w:rPr>
                <w:b/>
                <w:sz w:val="18"/>
                <w:szCs w:val="18"/>
                <w:lang w:val="en-US"/>
              </w:rPr>
              <w:t>Trinidad and Tobago</w:t>
            </w:r>
            <w:r w:rsidRPr="00750DEA">
              <w:rPr>
                <w:sz w:val="18"/>
                <w:szCs w:val="18"/>
                <w:lang w:val="en-US"/>
              </w:rPr>
              <w:t xml:space="preserve"> or the </w:t>
            </w:r>
            <w:r w:rsidRPr="00750DEA">
              <w:rPr>
                <w:b/>
                <w:sz w:val="18"/>
                <w:szCs w:val="18"/>
                <w:lang w:val="en-US"/>
              </w:rPr>
              <w:t>United Kingdom</w:t>
            </w:r>
            <w:r w:rsidR="00320231">
              <w:rPr>
                <w:sz w:val="18"/>
                <w:szCs w:val="18"/>
                <w:lang w:val="en-US"/>
              </w:rPr>
              <w:t>, the holder</w:t>
            </w:r>
            <w:r w:rsidRPr="00750DEA">
              <w:rPr>
                <w:sz w:val="18"/>
                <w:szCs w:val="18"/>
                <w:lang w:val="en-US"/>
              </w:rPr>
              <w:t xml:space="preserve"> declares that he</w:t>
            </w:r>
            <w:r w:rsidR="006620FE">
              <w:rPr>
                <w:sz w:val="18"/>
                <w:szCs w:val="18"/>
                <w:lang w:val="en-US"/>
              </w:rPr>
              <w:t>/she</w:t>
            </w:r>
            <w:r w:rsidRPr="00750DEA">
              <w:rPr>
                <w:sz w:val="18"/>
                <w:szCs w:val="18"/>
                <w:lang w:val="en-US"/>
              </w:rPr>
              <w:t xml:space="preserve"> has the intention that the mark will be used by him</w:t>
            </w:r>
            <w:r w:rsidR="006620FE">
              <w:rPr>
                <w:sz w:val="18"/>
                <w:szCs w:val="18"/>
                <w:lang w:val="en-US"/>
              </w:rPr>
              <w:t>/her</w:t>
            </w:r>
            <w:r w:rsidRPr="00750DEA">
              <w:rPr>
                <w:sz w:val="18"/>
                <w:szCs w:val="18"/>
                <w:lang w:val="en-US"/>
              </w:rPr>
              <w:t xml:space="preserve"> or with his</w:t>
            </w:r>
            <w:r w:rsidR="006620FE">
              <w:rPr>
                <w:sz w:val="18"/>
                <w:szCs w:val="18"/>
                <w:lang w:val="en-US"/>
              </w:rPr>
              <w:t>/her</w:t>
            </w:r>
            <w:r w:rsidRPr="00750DEA">
              <w:rPr>
                <w:sz w:val="18"/>
                <w:szCs w:val="18"/>
                <w:lang w:val="en-US"/>
              </w:rPr>
              <w:t xml:space="preserve"> consent in that country</w:t>
            </w:r>
            <w:r w:rsidR="00EA5A00">
              <w:rPr>
                <w:sz w:val="18"/>
                <w:szCs w:val="18"/>
                <w:lang w:val="en-US"/>
              </w:rPr>
              <w:t>/territory</w:t>
            </w:r>
            <w:r w:rsidRPr="00750DEA">
              <w:rPr>
                <w:sz w:val="18"/>
                <w:szCs w:val="18"/>
                <w:lang w:val="en-US"/>
              </w:rPr>
              <w:t xml:space="preserve"> in connection with the goods and services identified in </w:t>
            </w:r>
            <w:r w:rsidR="00320231">
              <w:rPr>
                <w:sz w:val="18"/>
                <w:szCs w:val="18"/>
                <w:lang w:val="en-US"/>
              </w:rPr>
              <w:t>the present subsequent designation</w:t>
            </w:r>
            <w:r w:rsidRPr="00750DEA">
              <w:rPr>
                <w:sz w:val="18"/>
                <w:szCs w:val="18"/>
                <w:lang w:val="en-US"/>
              </w:rPr>
              <w:t>.</w:t>
            </w:r>
          </w:p>
          <w:p w14:paraId="60EDC582" w14:textId="77777777" w:rsidR="00682573" w:rsidRPr="00750DEA" w:rsidRDefault="00682573" w:rsidP="00310B7B">
            <w:pPr>
              <w:spacing w:before="120"/>
              <w:ind w:left="284" w:right="176" w:hanging="284"/>
              <w:jc w:val="both"/>
              <w:rPr>
                <w:sz w:val="18"/>
                <w:szCs w:val="18"/>
                <w:lang w:val="en-US"/>
              </w:rPr>
            </w:pPr>
            <w:r>
              <w:rPr>
                <w:sz w:val="18"/>
                <w:szCs w:val="18"/>
                <w:vertAlign w:val="superscript"/>
                <w:lang w:val="en-US"/>
              </w:rPr>
              <w:t>c</w:t>
            </w:r>
            <w:r w:rsidRPr="00750DEA">
              <w:rPr>
                <w:sz w:val="18"/>
                <w:szCs w:val="18"/>
                <w:lang w:val="en-US"/>
              </w:rPr>
              <w:tab/>
            </w:r>
            <w:proofErr w:type="gramStart"/>
            <w:r w:rsidRPr="00750DEA">
              <w:rPr>
                <w:sz w:val="18"/>
                <w:szCs w:val="18"/>
                <w:lang w:val="en-US"/>
              </w:rPr>
              <w:t>The</w:t>
            </w:r>
            <w:proofErr w:type="gramEnd"/>
            <w:r w:rsidRPr="00750DEA">
              <w:rPr>
                <w:sz w:val="18"/>
                <w:szCs w:val="18"/>
                <w:lang w:val="en-US"/>
              </w:rPr>
              <w:t xml:space="preserve"> designation of the African Intellectual Property Organization (</w:t>
            </w:r>
            <w:r w:rsidRPr="00750DEA">
              <w:rPr>
                <w:b/>
                <w:sz w:val="18"/>
                <w:szCs w:val="18"/>
                <w:lang w:val="en-US"/>
              </w:rPr>
              <w:t>OAPI</w:t>
            </w:r>
            <w:r w:rsidRPr="00750DEA">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14:paraId="1CBF090F" w14:textId="6F234CC4" w:rsidR="00682573" w:rsidRPr="00750DEA" w:rsidRDefault="00682573" w:rsidP="00310B7B">
            <w:pPr>
              <w:keepNext/>
              <w:tabs>
                <w:tab w:val="left" w:pos="284"/>
              </w:tabs>
              <w:spacing w:before="120"/>
              <w:ind w:left="284" w:right="176" w:hanging="284"/>
              <w:jc w:val="both"/>
              <w:rPr>
                <w:snapToGrid w:val="0"/>
                <w:sz w:val="18"/>
                <w:szCs w:val="18"/>
                <w:lang w:val="en-US"/>
              </w:rPr>
            </w:pPr>
            <w:r>
              <w:rPr>
                <w:snapToGrid w:val="0"/>
                <w:sz w:val="18"/>
                <w:szCs w:val="18"/>
                <w:vertAlign w:val="superscript"/>
                <w:lang w:val="en-US"/>
              </w:rPr>
              <w:t>d</w:t>
            </w:r>
            <w:r w:rsidRPr="00750DEA">
              <w:rPr>
                <w:snapToGrid w:val="0"/>
                <w:sz w:val="18"/>
                <w:szCs w:val="18"/>
                <w:lang w:val="en-US"/>
              </w:rPr>
              <w:tab/>
            </w:r>
            <w:r w:rsidRPr="00750DEA">
              <w:rPr>
                <w:sz w:val="18"/>
                <w:szCs w:val="18"/>
                <w:lang w:val="en-US"/>
              </w:rPr>
              <w:t>I</w:t>
            </w:r>
            <w:r w:rsidRPr="00750DEA">
              <w:rPr>
                <w:snapToGrid w:val="0"/>
                <w:sz w:val="18"/>
                <w:szCs w:val="18"/>
                <w:lang w:val="en-US"/>
              </w:rPr>
              <w:t xml:space="preserve">f the </w:t>
            </w:r>
            <w:r w:rsidRPr="00750DEA">
              <w:rPr>
                <w:b/>
                <w:snapToGrid w:val="0"/>
                <w:sz w:val="18"/>
                <w:szCs w:val="18"/>
                <w:lang w:val="en-US"/>
              </w:rPr>
              <w:t>United States of America</w:t>
            </w:r>
            <w:r w:rsidRPr="00750DEA">
              <w:rPr>
                <w:snapToGrid w:val="0"/>
                <w:sz w:val="18"/>
                <w:szCs w:val="18"/>
                <w:lang w:val="en-US"/>
              </w:rPr>
              <w:t xml:space="preserve"> is designated, it is </w:t>
            </w:r>
            <w:r w:rsidRPr="00540498">
              <w:rPr>
                <w:b/>
                <w:snapToGrid w:val="0"/>
                <w:sz w:val="18"/>
                <w:szCs w:val="18"/>
                <w:lang w:val="en-US"/>
              </w:rPr>
              <w:t>compulsory to annex</w:t>
            </w:r>
            <w:r w:rsidRPr="00750DEA">
              <w:rPr>
                <w:snapToGrid w:val="0"/>
                <w:sz w:val="18"/>
                <w:szCs w:val="18"/>
                <w:lang w:val="en-US"/>
              </w:rPr>
              <w:t xml:space="preserve"> to the present international application the official form (</w:t>
            </w:r>
            <w:r w:rsidRPr="00540498">
              <w:rPr>
                <w:b/>
                <w:snapToGrid w:val="0"/>
                <w:sz w:val="18"/>
                <w:szCs w:val="18"/>
                <w:lang w:val="en-US"/>
              </w:rPr>
              <w:t>MM18</w:t>
            </w:r>
            <w:r w:rsidRPr="00750DEA">
              <w:rPr>
                <w:snapToGrid w:val="0"/>
                <w:sz w:val="18"/>
                <w:szCs w:val="18"/>
                <w:lang w:val="en-US"/>
              </w:rPr>
              <w:t>) containing the declaration of intention to use the mark required b</w:t>
            </w:r>
            <w:r>
              <w:rPr>
                <w:snapToGrid w:val="0"/>
                <w:sz w:val="18"/>
                <w:szCs w:val="18"/>
                <w:lang w:val="en-US"/>
              </w:rPr>
              <w:t>y this Contracting Party.  Item </w:t>
            </w:r>
            <w:r w:rsidR="00EA220E">
              <w:rPr>
                <w:snapToGrid w:val="0"/>
                <w:sz w:val="18"/>
                <w:szCs w:val="18"/>
                <w:lang w:val="en-US"/>
              </w:rPr>
              <w:t>5</w:t>
            </w:r>
            <w:r w:rsidRPr="00750DEA">
              <w:rPr>
                <w:snapToGrid w:val="0"/>
                <w:sz w:val="18"/>
                <w:szCs w:val="18"/>
                <w:lang w:val="en-US"/>
              </w:rPr>
              <w:t>(</w:t>
            </w:r>
            <w:r w:rsidR="007E6A2C">
              <w:rPr>
                <w:snapToGrid w:val="0"/>
                <w:sz w:val="18"/>
                <w:szCs w:val="18"/>
                <w:lang w:val="en-US"/>
              </w:rPr>
              <w:t>a</w:t>
            </w:r>
            <w:r w:rsidRPr="00750DEA">
              <w:rPr>
                <w:snapToGrid w:val="0"/>
                <w:sz w:val="18"/>
                <w:szCs w:val="18"/>
                <w:lang w:val="en-US"/>
              </w:rPr>
              <w:t>) of the present form should also be completed.</w:t>
            </w:r>
          </w:p>
          <w:p w14:paraId="67CB4F73" w14:textId="63495D2E" w:rsidR="00682573" w:rsidRPr="00750DEA" w:rsidRDefault="00682573" w:rsidP="00310B7B">
            <w:pPr>
              <w:keepNext/>
              <w:tabs>
                <w:tab w:val="left" w:pos="284"/>
              </w:tabs>
              <w:spacing w:before="120"/>
              <w:ind w:left="284" w:right="176" w:hanging="284"/>
              <w:jc w:val="both"/>
              <w:rPr>
                <w:sz w:val="18"/>
                <w:szCs w:val="18"/>
                <w:lang w:val="en-GB"/>
              </w:rPr>
            </w:pPr>
            <w:r>
              <w:rPr>
                <w:sz w:val="18"/>
                <w:szCs w:val="18"/>
                <w:vertAlign w:val="superscript"/>
                <w:lang w:val="en-US"/>
              </w:rPr>
              <w:t>e</w:t>
            </w:r>
            <w:r w:rsidRPr="00750DEA">
              <w:rPr>
                <w:sz w:val="18"/>
                <w:szCs w:val="18"/>
                <w:vertAlign w:val="superscript"/>
                <w:lang w:val="en-US"/>
              </w:rPr>
              <w:tab/>
            </w:r>
            <w:r w:rsidRPr="00750DEA">
              <w:rPr>
                <w:b/>
                <w:snapToGrid w:val="0"/>
                <w:sz w:val="18"/>
                <w:szCs w:val="18"/>
                <w:lang w:val="en-US"/>
              </w:rPr>
              <w:t>Cuba</w:t>
            </w:r>
            <w:r w:rsidR="00D02259" w:rsidRPr="00D02259">
              <w:rPr>
                <w:snapToGrid w:val="0"/>
                <w:sz w:val="18"/>
                <w:szCs w:val="18"/>
                <w:lang w:val="en-US"/>
              </w:rPr>
              <w:t xml:space="preserve"> </w:t>
            </w:r>
            <w:r w:rsidR="00D02259">
              <w:rPr>
                <w:snapToGrid w:val="0"/>
                <w:sz w:val="18"/>
                <w:szCs w:val="18"/>
                <w:lang w:val="en-US"/>
              </w:rPr>
              <w:t>and</w:t>
            </w:r>
            <w:r w:rsidRPr="00D02259">
              <w:rPr>
                <w:snapToGrid w:val="0"/>
                <w:sz w:val="18"/>
                <w:szCs w:val="18"/>
                <w:lang w:val="en-US"/>
              </w:rPr>
              <w:t xml:space="preserve"> </w:t>
            </w:r>
            <w:r w:rsidRPr="00750DEA">
              <w:rPr>
                <w:b/>
                <w:snapToGrid w:val="0"/>
                <w:sz w:val="18"/>
                <w:szCs w:val="18"/>
                <w:lang w:val="en-US"/>
              </w:rPr>
              <w:t>Brazil</w:t>
            </w:r>
            <w:r w:rsidRPr="00750DEA">
              <w:rPr>
                <w:snapToGrid w:val="0"/>
                <w:sz w:val="18"/>
                <w:szCs w:val="18"/>
                <w:lang w:val="en-US"/>
              </w:rPr>
              <w:t xml:space="preserve"> have made a notification under Rule 34(3)(a) of the Common Regulations.  Their respective </w:t>
            </w:r>
            <w:r w:rsidRPr="00750DEA">
              <w:rPr>
                <w:b/>
                <w:snapToGrid w:val="0"/>
                <w:sz w:val="18"/>
                <w:szCs w:val="18"/>
                <w:lang w:val="en-US"/>
              </w:rPr>
              <w:t>individual fees are payable in two parts</w:t>
            </w:r>
            <w:r w:rsidRPr="00750DEA">
              <w:rPr>
                <w:snapToGrid w:val="0"/>
                <w:sz w:val="18"/>
                <w:szCs w:val="18"/>
                <w:lang w:val="en-US"/>
              </w:rPr>
              <w:t xml:space="preserve">.  Therefore, if </w:t>
            </w:r>
            <w:r w:rsidRPr="00750DEA">
              <w:rPr>
                <w:b/>
                <w:snapToGrid w:val="0"/>
                <w:sz w:val="18"/>
                <w:szCs w:val="18"/>
                <w:lang w:val="en-US"/>
              </w:rPr>
              <w:t>Cuba</w:t>
            </w:r>
            <w:r w:rsidR="00D02259">
              <w:rPr>
                <w:snapToGrid w:val="0"/>
                <w:sz w:val="18"/>
                <w:szCs w:val="18"/>
                <w:lang w:val="en-US"/>
              </w:rPr>
              <w:t xml:space="preserve"> or </w:t>
            </w:r>
            <w:r w:rsidRPr="00750DEA">
              <w:rPr>
                <w:b/>
                <w:snapToGrid w:val="0"/>
                <w:sz w:val="18"/>
                <w:szCs w:val="18"/>
                <w:lang w:val="en-US"/>
              </w:rPr>
              <w:t>Brazil</w:t>
            </w:r>
            <w:r w:rsidRPr="00750DEA">
              <w:rPr>
                <w:snapToGrid w:val="0"/>
                <w:sz w:val="18"/>
                <w:szCs w:val="18"/>
                <w:lang w:val="en-US"/>
              </w:rPr>
              <w:t xml:space="preserve"> is designated, only the first part of the applicable individual fee is payable at the time of filing the present international application.  </w:t>
            </w:r>
            <w:r w:rsidRPr="00750DEA">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Pr="00750DEA">
              <w:rPr>
                <w:sz w:val="18"/>
                <w:szCs w:val="18"/>
                <w:lang w:val="en-GB"/>
              </w:rPr>
              <w:t>The date by which the second part must be paid, and the amount due, will be notified to the holder of the international registration at a later stage.</w:t>
            </w:r>
          </w:p>
          <w:p w14:paraId="7DB3E828" w14:textId="77777777" w:rsidR="00682573" w:rsidRPr="00750DEA" w:rsidRDefault="00682573" w:rsidP="00310B7B">
            <w:pPr>
              <w:keepNext/>
              <w:tabs>
                <w:tab w:val="left" w:pos="284"/>
              </w:tabs>
              <w:spacing w:before="120" w:after="60"/>
              <w:ind w:left="284" w:right="176" w:hanging="284"/>
              <w:jc w:val="both"/>
              <w:rPr>
                <w:sz w:val="18"/>
                <w:szCs w:val="18"/>
                <w:lang w:val="en-US"/>
              </w:rPr>
            </w:pPr>
            <w:r>
              <w:rPr>
                <w:snapToGrid w:val="0"/>
                <w:sz w:val="18"/>
                <w:szCs w:val="18"/>
                <w:vertAlign w:val="superscript"/>
                <w:lang w:val="en-US"/>
              </w:rPr>
              <w:t>f</w:t>
            </w:r>
            <w:r w:rsidRPr="00750DEA">
              <w:rPr>
                <w:snapToGrid w:val="0"/>
                <w:sz w:val="18"/>
                <w:szCs w:val="18"/>
                <w:lang w:val="en-US"/>
              </w:rPr>
              <w:tab/>
            </w:r>
            <w:r w:rsidRPr="00750DEA">
              <w:rPr>
                <w:sz w:val="18"/>
                <w:szCs w:val="18"/>
                <w:lang w:val="en-US"/>
              </w:rPr>
              <w:t>Territorial entity previously part of the former Netherlands Antilles.</w:t>
            </w:r>
          </w:p>
          <w:p w14:paraId="1A340245" w14:textId="29FD015C" w:rsidR="00BC20B5" w:rsidRDefault="00682573" w:rsidP="00310B7B">
            <w:pPr>
              <w:keepNext/>
              <w:tabs>
                <w:tab w:val="left" w:pos="284"/>
              </w:tabs>
              <w:spacing w:before="120" w:after="60"/>
              <w:ind w:left="284" w:right="176" w:hanging="284"/>
              <w:jc w:val="both"/>
              <w:rPr>
                <w:rStyle w:val="Hyperlink"/>
                <w:color w:val="auto"/>
                <w:sz w:val="18"/>
                <w:szCs w:val="18"/>
                <w:lang w:val="en-US"/>
              </w:rPr>
            </w:pPr>
            <w:r>
              <w:rPr>
                <w:sz w:val="18"/>
                <w:szCs w:val="18"/>
                <w:vertAlign w:val="superscript"/>
                <w:lang w:val="en-US"/>
              </w:rPr>
              <w:t>g</w:t>
            </w:r>
            <w:r w:rsidRPr="00750DEA">
              <w:rPr>
                <w:sz w:val="18"/>
                <w:szCs w:val="18"/>
                <w:vertAlign w:val="superscript"/>
                <w:lang w:val="en-US"/>
              </w:rPr>
              <w:tab/>
            </w:r>
            <w:r w:rsidRPr="00750DEA">
              <w:rPr>
                <w:sz w:val="18"/>
                <w:szCs w:val="18"/>
                <w:lang w:val="en-US"/>
              </w:rPr>
              <w:t xml:space="preserve">Protection in </w:t>
            </w:r>
            <w:r w:rsidRPr="00750DEA">
              <w:rPr>
                <w:b/>
                <w:sz w:val="18"/>
                <w:szCs w:val="18"/>
                <w:lang w:val="en-US"/>
              </w:rPr>
              <w:t>BQ</w:t>
            </w:r>
            <w:r w:rsidRPr="00750DEA">
              <w:rPr>
                <w:sz w:val="18"/>
                <w:szCs w:val="18"/>
                <w:lang w:val="en-US"/>
              </w:rPr>
              <w:t xml:space="preserve"> (Bonaire, Saint Eustatius and Saba) is granted automatically with the designation (see </w:t>
            </w:r>
            <w:r w:rsidR="00BC17F4">
              <w:fldChar w:fldCharType="begin"/>
            </w:r>
            <w:r w:rsidR="00BC17F4" w:rsidRPr="00B215E9">
              <w:rPr>
                <w:lang w:val="en-US"/>
              </w:rPr>
              <w:instrText>HYPERLINK "http://www.wipo.int/edocs/madrdocs/en/2011/madrid_2011_27.pdf"</w:instrText>
            </w:r>
            <w:r w:rsidR="00BC17F4">
              <w:fldChar w:fldCharType="separate"/>
            </w:r>
            <w:r w:rsidR="00BC20B5" w:rsidRPr="00620EAD">
              <w:rPr>
                <w:rStyle w:val="Hyperlink"/>
                <w:sz w:val="18"/>
                <w:szCs w:val="18"/>
                <w:lang w:val="en-US"/>
              </w:rPr>
              <w:t>Information Notice No. 27/2011</w:t>
            </w:r>
            <w:r w:rsidR="00BC17F4">
              <w:rPr>
                <w:rStyle w:val="Hyperlink"/>
                <w:sz w:val="18"/>
                <w:szCs w:val="18"/>
              </w:rPr>
              <w:fldChar w:fldCharType="end"/>
            </w:r>
            <w:r w:rsidR="00BC20B5" w:rsidRPr="00BC20B5">
              <w:rPr>
                <w:rStyle w:val="Hyperlink"/>
                <w:color w:val="auto"/>
                <w:sz w:val="18"/>
                <w:szCs w:val="18"/>
                <w:lang w:val="en-US"/>
              </w:rPr>
              <w:t>).</w:t>
            </w:r>
          </w:p>
          <w:p w14:paraId="413802A6" w14:textId="67B80C58" w:rsidR="006620FE" w:rsidRPr="00750DEA" w:rsidRDefault="006620FE" w:rsidP="00310B7B">
            <w:pPr>
              <w:keepNext/>
              <w:tabs>
                <w:tab w:val="left" w:pos="284"/>
              </w:tabs>
              <w:spacing w:before="120" w:after="60"/>
              <w:ind w:left="284" w:right="176" w:hanging="284"/>
              <w:jc w:val="both"/>
              <w:rPr>
                <w:sz w:val="18"/>
                <w:szCs w:val="18"/>
                <w:lang w:val="en-US"/>
              </w:rPr>
            </w:pPr>
            <w:r w:rsidRPr="006620FE">
              <w:rPr>
                <w:sz w:val="18"/>
                <w:szCs w:val="18"/>
                <w:vertAlign w:val="superscript"/>
                <w:lang w:val="en-US"/>
              </w:rPr>
              <w:t>h</w:t>
            </w:r>
            <w:r>
              <w:rPr>
                <w:b/>
                <w:sz w:val="18"/>
                <w:szCs w:val="18"/>
                <w:lang w:val="en-US"/>
              </w:rPr>
              <w:tab/>
            </w:r>
            <w:r w:rsidRPr="006620FE">
              <w:rPr>
                <w:b/>
                <w:sz w:val="18"/>
                <w:szCs w:val="18"/>
                <w:lang w:val="en-US"/>
              </w:rPr>
              <w:t>Brazil</w:t>
            </w:r>
            <w:r w:rsidRPr="006620FE">
              <w:rPr>
                <w:sz w:val="18"/>
                <w:szCs w:val="18"/>
                <w:lang w:val="en-US"/>
              </w:rPr>
              <w:t>,</w:t>
            </w:r>
            <w:r w:rsidRPr="006620FE">
              <w:rPr>
                <w:b/>
                <w:sz w:val="18"/>
                <w:szCs w:val="18"/>
                <w:lang w:val="en-US"/>
              </w:rPr>
              <w:t xml:space="preserve"> Estonia</w:t>
            </w:r>
            <w:r w:rsidRPr="006620FE">
              <w:rPr>
                <w:sz w:val="18"/>
                <w:szCs w:val="18"/>
                <w:lang w:val="en-US"/>
              </w:rPr>
              <w:t xml:space="preserve">, </w:t>
            </w:r>
            <w:proofErr w:type="gramStart"/>
            <w:r w:rsidRPr="006620FE">
              <w:rPr>
                <w:b/>
                <w:sz w:val="18"/>
                <w:szCs w:val="18"/>
                <w:lang w:val="en-US"/>
              </w:rPr>
              <w:t>India</w:t>
            </w:r>
            <w:proofErr w:type="gramEnd"/>
            <w:r w:rsidRPr="006620FE">
              <w:rPr>
                <w:b/>
                <w:sz w:val="18"/>
                <w:szCs w:val="18"/>
                <w:lang w:val="en-US"/>
              </w:rPr>
              <w:t xml:space="preserve"> </w:t>
            </w:r>
            <w:r w:rsidRPr="006620FE">
              <w:rPr>
                <w:sz w:val="18"/>
                <w:szCs w:val="18"/>
                <w:lang w:val="en-US"/>
              </w:rPr>
              <w:t>and the</w:t>
            </w:r>
            <w:r w:rsidRPr="006620FE">
              <w:rPr>
                <w:b/>
                <w:sz w:val="18"/>
                <w:szCs w:val="18"/>
                <w:lang w:val="en-US"/>
              </w:rPr>
              <w:t xml:space="preserve"> Philippines</w:t>
            </w:r>
            <w:r w:rsidRPr="006620FE">
              <w:rPr>
                <w:sz w:val="18"/>
                <w:szCs w:val="18"/>
                <w:lang w:val="en-US"/>
              </w:rPr>
              <w:t xml:space="preserve"> have made the declaration referred to in Article 14(5) of the Protocol.  Accordingly, it is not possible to subsequently designate</w:t>
            </w:r>
            <w:r w:rsidRPr="006620FE">
              <w:rPr>
                <w:b/>
                <w:sz w:val="18"/>
                <w:szCs w:val="18"/>
                <w:lang w:val="en-US"/>
              </w:rPr>
              <w:t xml:space="preserve"> Brazil </w:t>
            </w:r>
            <w:r w:rsidRPr="006620FE">
              <w:rPr>
                <w:sz w:val="18"/>
                <w:szCs w:val="18"/>
                <w:lang w:val="en-US"/>
              </w:rPr>
              <w:t xml:space="preserve">in respect of international registrations effected prior to October 2, 2019, </w:t>
            </w:r>
            <w:r w:rsidRPr="006620FE">
              <w:rPr>
                <w:b/>
                <w:sz w:val="18"/>
                <w:szCs w:val="18"/>
                <w:lang w:val="en-US"/>
              </w:rPr>
              <w:t>Estonia</w:t>
            </w:r>
            <w:r w:rsidRPr="006620FE">
              <w:rPr>
                <w:sz w:val="18"/>
                <w:szCs w:val="18"/>
                <w:lang w:val="en-US"/>
              </w:rPr>
              <w:t xml:space="preserve"> in respect of international registrations effected prior to November 18, 1998, </w:t>
            </w:r>
            <w:r w:rsidRPr="006620FE">
              <w:rPr>
                <w:b/>
                <w:sz w:val="18"/>
                <w:szCs w:val="18"/>
                <w:lang w:val="en-US"/>
              </w:rPr>
              <w:t>India</w:t>
            </w:r>
            <w:r w:rsidRPr="006620FE">
              <w:rPr>
                <w:sz w:val="18"/>
                <w:szCs w:val="18"/>
                <w:lang w:val="en-US"/>
              </w:rPr>
              <w:t xml:space="preserve"> in respect of international registrations effected prior to July 8, 2013, and the </w:t>
            </w:r>
            <w:r w:rsidRPr="006620FE">
              <w:rPr>
                <w:b/>
                <w:sz w:val="18"/>
                <w:szCs w:val="18"/>
                <w:lang w:val="en-US"/>
              </w:rPr>
              <w:t>Philippines</w:t>
            </w:r>
            <w:r w:rsidRPr="006620FE">
              <w:rPr>
                <w:sz w:val="18"/>
                <w:szCs w:val="18"/>
                <w:lang w:val="en-US"/>
              </w:rPr>
              <w:t xml:space="preserve"> in respect of international registrations effected prior to July 25, 2012.  </w:t>
            </w:r>
          </w:p>
          <w:p w14:paraId="60C7DAF9" w14:textId="6DE8F392" w:rsidR="00682573" w:rsidRPr="00750DEA" w:rsidRDefault="006620FE" w:rsidP="00310B7B">
            <w:pPr>
              <w:keepNext/>
              <w:tabs>
                <w:tab w:val="left" w:pos="284"/>
              </w:tabs>
              <w:spacing w:before="120" w:after="60"/>
              <w:ind w:left="284" w:right="176" w:hanging="284"/>
              <w:jc w:val="both"/>
              <w:rPr>
                <w:sz w:val="18"/>
                <w:szCs w:val="18"/>
                <w:lang w:val="en-US"/>
              </w:rPr>
            </w:pPr>
            <w:proofErr w:type="spellStart"/>
            <w:r>
              <w:rPr>
                <w:sz w:val="18"/>
                <w:szCs w:val="18"/>
                <w:vertAlign w:val="superscript"/>
                <w:lang w:val="en-US"/>
              </w:rPr>
              <w:t>i</w:t>
            </w:r>
            <w:proofErr w:type="spellEnd"/>
            <w:r w:rsidR="00682573" w:rsidRPr="00750DEA">
              <w:rPr>
                <w:sz w:val="18"/>
                <w:szCs w:val="18"/>
                <w:lang w:val="en-US"/>
              </w:rPr>
              <w:tab/>
            </w:r>
            <w:r w:rsidR="007D5006" w:rsidRPr="007D5006">
              <w:rPr>
                <w:sz w:val="18"/>
                <w:szCs w:val="18"/>
                <w:lang w:val="en-US"/>
              </w:rPr>
              <w:t xml:space="preserve">By designating </w:t>
            </w:r>
            <w:r w:rsidR="007D5006" w:rsidRPr="007D5006">
              <w:rPr>
                <w:b/>
                <w:sz w:val="18"/>
                <w:szCs w:val="18"/>
                <w:lang w:val="en-US"/>
              </w:rPr>
              <w:t>Brazil</w:t>
            </w:r>
            <w:r w:rsidR="007D5006" w:rsidRPr="007D5006">
              <w:rPr>
                <w:sz w:val="18"/>
                <w:szCs w:val="18"/>
                <w:lang w:val="en-US"/>
              </w:rPr>
              <w:t>, the holder declares that the holder, or a company controlled by the holder, effectively and lawfully conducts business in connection with the goods and services for which Brazil is being designated;  and, agrees to receive notifications, including summons, not covered by the Madrid Protocol concerning the international registration of the mark that is the subject of this subsequent designation, issued in judicial proceedings held in Brazil, by post.</w:t>
            </w:r>
            <w:r w:rsidR="007D5006">
              <w:rPr>
                <w:sz w:val="18"/>
                <w:szCs w:val="18"/>
                <w:lang w:val="en-US"/>
              </w:rPr>
              <w:t xml:space="preserve">  </w:t>
            </w:r>
          </w:p>
          <w:p w14:paraId="6E285BFE" w14:textId="2BDA4D5F" w:rsidR="00682573" w:rsidRPr="00BA5A7C" w:rsidRDefault="006620FE" w:rsidP="00310B7B">
            <w:pPr>
              <w:keepNext/>
              <w:tabs>
                <w:tab w:val="left" w:pos="284"/>
              </w:tabs>
              <w:spacing w:before="120" w:after="60"/>
              <w:ind w:left="284" w:right="176" w:hanging="284"/>
              <w:jc w:val="both"/>
              <w:rPr>
                <w:sz w:val="16"/>
                <w:szCs w:val="16"/>
                <w:lang w:val="en-US"/>
              </w:rPr>
            </w:pPr>
            <w:r w:rsidRPr="00BA5A7C">
              <w:rPr>
                <w:sz w:val="18"/>
                <w:szCs w:val="18"/>
                <w:vertAlign w:val="superscript"/>
                <w:lang w:val="en-US"/>
              </w:rPr>
              <w:t>j</w:t>
            </w:r>
            <w:r w:rsidR="00682573" w:rsidRPr="00BA5A7C">
              <w:rPr>
                <w:sz w:val="18"/>
                <w:szCs w:val="18"/>
                <w:vertAlign w:val="superscript"/>
                <w:lang w:val="en-US"/>
              </w:rPr>
              <w:tab/>
            </w:r>
            <w:proofErr w:type="gramStart"/>
            <w:r w:rsidR="00682573" w:rsidRPr="00BA5A7C">
              <w:rPr>
                <w:sz w:val="18"/>
                <w:szCs w:val="18"/>
                <w:lang w:val="en-US"/>
              </w:rPr>
              <w:t>The</w:t>
            </w:r>
            <w:proofErr w:type="gramEnd"/>
            <w:r w:rsidR="00682573" w:rsidRPr="00BA5A7C">
              <w:rPr>
                <w:sz w:val="18"/>
                <w:szCs w:val="18"/>
                <w:lang w:val="en-US"/>
              </w:rPr>
              <w:t xml:space="preserve"> designation of </w:t>
            </w:r>
            <w:r w:rsidR="00682573" w:rsidRPr="00BA5A7C">
              <w:rPr>
                <w:b/>
                <w:sz w:val="18"/>
                <w:szCs w:val="18"/>
                <w:lang w:val="en-US"/>
              </w:rPr>
              <w:t>Benelux</w:t>
            </w:r>
            <w:r w:rsidR="00682573" w:rsidRPr="00BA5A7C">
              <w:rPr>
                <w:sz w:val="18"/>
                <w:szCs w:val="18"/>
                <w:lang w:val="en-US"/>
              </w:rPr>
              <w:t xml:space="preserve"> covers the following States:  Belgium, Luxembourg and Netherlands</w:t>
            </w:r>
            <w:r w:rsidR="00EA5A00">
              <w:rPr>
                <w:sz w:val="18"/>
                <w:szCs w:val="18"/>
                <w:lang w:val="en-US"/>
              </w:rPr>
              <w:t xml:space="preserve"> (Kingdom of the)</w:t>
            </w:r>
            <w:r w:rsidR="00682573" w:rsidRPr="00BA5A7C">
              <w:rPr>
                <w:sz w:val="18"/>
                <w:szCs w:val="18"/>
                <w:lang w:val="en-US"/>
              </w:rPr>
              <w:t>.</w:t>
            </w:r>
            <w:r w:rsidR="00682573" w:rsidRPr="00BA5A7C">
              <w:rPr>
                <w:sz w:val="16"/>
                <w:szCs w:val="16"/>
                <w:lang w:val="en-US"/>
              </w:rPr>
              <w:t xml:space="preserve">  </w:t>
            </w:r>
          </w:p>
          <w:p w14:paraId="1D5E21CD" w14:textId="2BADFEFE" w:rsidR="00682573" w:rsidRPr="00BA5A7C" w:rsidRDefault="006620FE" w:rsidP="00310B7B">
            <w:pPr>
              <w:spacing w:before="120"/>
              <w:ind w:left="284" w:right="176" w:hanging="284"/>
              <w:jc w:val="both"/>
              <w:rPr>
                <w:sz w:val="18"/>
                <w:szCs w:val="18"/>
                <w:lang w:val="en-US"/>
              </w:rPr>
            </w:pPr>
            <w:r w:rsidRPr="00BA5A7C">
              <w:rPr>
                <w:sz w:val="18"/>
                <w:szCs w:val="18"/>
                <w:vertAlign w:val="superscript"/>
                <w:lang w:val="en-US"/>
              </w:rPr>
              <w:t>k</w:t>
            </w:r>
            <w:r w:rsidR="00682573" w:rsidRPr="00BA5A7C">
              <w:rPr>
                <w:sz w:val="18"/>
                <w:szCs w:val="18"/>
                <w:lang w:val="en-US"/>
              </w:rPr>
              <w:tab/>
            </w:r>
            <w:r w:rsidR="00BA5A7C" w:rsidRPr="00BA5A7C">
              <w:rPr>
                <w:sz w:val="18"/>
                <w:szCs w:val="18"/>
                <w:lang w:val="en-US"/>
              </w:rPr>
              <w:t xml:space="preserve">The designation of the </w:t>
            </w:r>
            <w:r w:rsidR="00BA5A7C" w:rsidRPr="00BA5A7C">
              <w:rPr>
                <w:b/>
                <w:sz w:val="18"/>
                <w:szCs w:val="18"/>
                <w:lang w:val="en-US"/>
              </w:rPr>
              <w:t>United Kingdom</w:t>
            </w:r>
            <w:r w:rsidR="00BA5A7C" w:rsidRPr="00BA5A7C">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r w:rsidR="00BC17F4">
              <w:fldChar w:fldCharType="begin"/>
            </w:r>
            <w:r w:rsidR="00BC17F4" w:rsidRPr="00B215E9">
              <w:rPr>
                <w:lang w:val="en-US"/>
              </w:rPr>
              <w:instrText>HYPERLINK "https://www.wipo.int/edocs/madrdocs/en/2015/madrid_2015_38.pdf"</w:instrText>
            </w:r>
            <w:r w:rsidR="00BC17F4">
              <w:fldChar w:fldCharType="separate"/>
            </w:r>
            <w:r w:rsidR="00BA5A7C" w:rsidRPr="00BA5A7C">
              <w:rPr>
                <w:rStyle w:val="Hyperlink"/>
                <w:sz w:val="18"/>
                <w:szCs w:val="18"/>
                <w:lang w:val="en-US"/>
              </w:rPr>
              <w:t>38/2015</w:t>
            </w:r>
            <w:r w:rsidR="00BC17F4">
              <w:rPr>
                <w:rStyle w:val="Hyperlink"/>
                <w:sz w:val="18"/>
                <w:szCs w:val="18"/>
              </w:rPr>
              <w:fldChar w:fldCharType="end"/>
            </w:r>
            <w:r w:rsidR="00BA5A7C" w:rsidRPr="00BA5A7C">
              <w:rPr>
                <w:sz w:val="18"/>
                <w:szCs w:val="18"/>
                <w:lang w:val="en-US"/>
              </w:rPr>
              <w:t xml:space="preserve"> and </w:t>
            </w:r>
            <w:r w:rsidR="00BC17F4">
              <w:fldChar w:fldCharType="begin"/>
            </w:r>
            <w:r w:rsidR="00BC17F4">
              <w:instrText>HYPERLINK "https://www.wipo.int/edocs/madrdocs/en/2020/madrid_2020_77.pdf"</w:instrText>
            </w:r>
            <w:r w:rsidR="00BC17F4">
              <w:fldChar w:fldCharType="separate"/>
            </w:r>
            <w:r w:rsidR="00463F39" w:rsidRPr="00BA5A7C">
              <w:rPr>
                <w:rStyle w:val="Hyperlink"/>
                <w:sz w:val="18"/>
                <w:szCs w:val="18"/>
                <w:lang w:val="en-US"/>
              </w:rPr>
              <w:t>77/2020</w:t>
            </w:r>
            <w:r w:rsidR="00BC17F4">
              <w:rPr>
                <w:rStyle w:val="Hyperlink"/>
                <w:sz w:val="18"/>
                <w:szCs w:val="18"/>
              </w:rPr>
              <w:fldChar w:fldCharType="end"/>
            </w:r>
            <w:r w:rsidR="00BA5A7C" w:rsidRPr="00BA5A7C">
              <w:rPr>
                <w:sz w:val="18"/>
                <w:szCs w:val="18"/>
                <w:lang w:val="en-US"/>
              </w:rPr>
              <w:t xml:space="preserve">).  </w:t>
            </w:r>
          </w:p>
          <w:p w14:paraId="3F437922" w14:textId="4C468787" w:rsidR="00682573" w:rsidRPr="00BD001C" w:rsidRDefault="006620FE" w:rsidP="00310B7B">
            <w:pPr>
              <w:spacing w:before="120"/>
              <w:ind w:left="284" w:right="176" w:hanging="284"/>
              <w:jc w:val="both"/>
              <w:rPr>
                <w:snapToGrid w:val="0"/>
                <w:sz w:val="18"/>
                <w:szCs w:val="18"/>
                <w:lang w:val="en-US"/>
              </w:rPr>
            </w:pPr>
            <w:r w:rsidRPr="00BA5A7C">
              <w:rPr>
                <w:sz w:val="18"/>
                <w:szCs w:val="18"/>
                <w:vertAlign w:val="superscript"/>
                <w:lang w:val="en-US"/>
              </w:rPr>
              <w:t>l</w:t>
            </w:r>
            <w:r w:rsidR="00682573" w:rsidRPr="00BA5A7C">
              <w:rPr>
                <w:sz w:val="18"/>
                <w:szCs w:val="18"/>
                <w:lang w:val="en-US"/>
              </w:rPr>
              <w:tab/>
            </w:r>
            <w:r w:rsidR="00BA5A7C" w:rsidRPr="00BA5A7C">
              <w:rPr>
                <w:sz w:val="18"/>
                <w:szCs w:val="18"/>
                <w:lang w:val="en-US"/>
              </w:rPr>
              <w:t xml:space="preserve">The Bailiwick of </w:t>
            </w:r>
            <w:r w:rsidR="00BA5A7C" w:rsidRPr="00BA5A7C">
              <w:rPr>
                <w:b/>
                <w:sz w:val="18"/>
                <w:szCs w:val="18"/>
                <w:lang w:val="en-US"/>
              </w:rPr>
              <w:t>Guernsey</w:t>
            </w:r>
            <w:r w:rsidR="00BA5A7C" w:rsidRPr="00BA5A7C">
              <w:rPr>
                <w:sz w:val="18"/>
                <w:szCs w:val="18"/>
                <w:lang w:val="en-US"/>
              </w:rPr>
              <w:t xml:space="preserve"> is a self-governing British Crown Dependency (see Information Notice No. </w:t>
            </w:r>
            <w:r w:rsidR="00BC17F4">
              <w:fldChar w:fldCharType="begin"/>
            </w:r>
            <w:r w:rsidR="00BC17F4" w:rsidRPr="00B215E9">
              <w:rPr>
                <w:lang w:val="en-US"/>
              </w:rPr>
              <w:instrText>HYPERLINK "https://www.wipo.int/edocs/madrdocs/en/2020/madrid_2020_77.pdf"</w:instrText>
            </w:r>
            <w:r w:rsidR="00BC17F4">
              <w:fldChar w:fldCharType="separate"/>
            </w:r>
            <w:r w:rsidR="00BA5A7C" w:rsidRPr="00BA5A7C">
              <w:rPr>
                <w:rStyle w:val="Hyperlink"/>
                <w:sz w:val="18"/>
                <w:szCs w:val="18"/>
                <w:lang w:val="en-US"/>
              </w:rPr>
              <w:t>77/2020</w:t>
            </w:r>
            <w:r w:rsidR="00BC17F4">
              <w:rPr>
                <w:rStyle w:val="Hyperlink"/>
                <w:sz w:val="18"/>
                <w:szCs w:val="18"/>
              </w:rPr>
              <w:fldChar w:fldCharType="end"/>
            </w:r>
            <w:r w:rsidR="00BA5A7C" w:rsidRPr="00BA5A7C">
              <w:rPr>
                <w:sz w:val="18"/>
                <w:szCs w:val="18"/>
                <w:lang w:val="en-US"/>
              </w:rPr>
              <w:t>).</w:t>
            </w:r>
          </w:p>
        </w:tc>
      </w:tr>
    </w:tbl>
    <w:p w14:paraId="7EBB992C" w14:textId="61E3EB10" w:rsidR="00682573" w:rsidRDefault="00682573" w:rsidP="00310B7B">
      <w:pPr>
        <w:tabs>
          <w:tab w:val="left" w:pos="3686"/>
        </w:tabs>
        <w:rPr>
          <w:szCs w:val="22"/>
        </w:rPr>
      </w:pPr>
    </w:p>
    <w:p w14:paraId="7FBDB86C" w14:textId="6B881DDD" w:rsidR="00320231" w:rsidRDefault="00320231" w:rsidP="00310B7B">
      <w:pPr>
        <w:tabs>
          <w:tab w:val="left" w:pos="3686"/>
        </w:tabs>
        <w:rPr>
          <w:szCs w:val="22"/>
        </w:rPr>
      </w:pPr>
    </w:p>
    <w:p w14:paraId="032731AD" w14:textId="77777777" w:rsidR="009A1C98" w:rsidRDefault="009A1C98" w:rsidP="00310B7B">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320231" w:rsidRPr="0014082F" w14:paraId="147D8553" w14:textId="77777777" w:rsidTr="00310B7B">
        <w:trPr>
          <w:trHeight w:val="237"/>
        </w:trPr>
        <w:tc>
          <w:tcPr>
            <w:tcW w:w="9248" w:type="dxa"/>
            <w:gridSpan w:val="3"/>
            <w:shd w:val="clear" w:color="auto" w:fill="auto"/>
          </w:tcPr>
          <w:p w14:paraId="1A245A21" w14:textId="56C8A699" w:rsidR="00320231" w:rsidRPr="000F0DC9" w:rsidRDefault="00EA220E" w:rsidP="00310B7B">
            <w:pPr>
              <w:rPr>
                <w:b/>
                <w:color w:val="A6001F"/>
                <w:szCs w:val="22"/>
                <w:lang w:val="en-US"/>
              </w:rPr>
            </w:pPr>
            <w:r>
              <w:rPr>
                <w:b/>
                <w:color w:val="A6001F"/>
                <w:szCs w:val="22"/>
                <w:lang w:val="en-US"/>
              </w:rPr>
              <w:lastRenderedPageBreak/>
              <w:t>4</w:t>
            </w:r>
            <w:r w:rsidR="00320231">
              <w:rPr>
                <w:b/>
                <w:color w:val="A6001F"/>
                <w:szCs w:val="22"/>
                <w:lang w:val="en-US"/>
              </w:rPr>
              <w:t>.</w:t>
            </w:r>
            <w:r w:rsidR="00320231" w:rsidRPr="000F0DC9">
              <w:rPr>
                <w:b/>
                <w:color w:val="A6001F"/>
                <w:szCs w:val="22"/>
                <w:lang w:val="en-US"/>
              </w:rPr>
              <w:t xml:space="preserve"> </w:t>
            </w:r>
            <w:r w:rsidR="00320231">
              <w:rPr>
                <w:b/>
                <w:color w:val="A6001F"/>
                <w:szCs w:val="22"/>
                <w:lang w:val="en-US"/>
              </w:rPr>
              <w:t>GOODS AND SERVICES</w:t>
            </w:r>
            <w:r w:rsidR="007E4C9F">
              <w:rPr>
                <w:b/>
                <w:color w:val="A6001F"/>
                <w:szCs w:val="22"/>
                <w:lang w:val="en-US"/>
              </w:rPr>
              <w:t xml:space="preserve"> CONCERNED BY THE SUBSEQUENT DESIGNATION</w:t>
            </w:r>
            <w:r w:rsidR="00320231" w:rsidRPr="008C0A3D">
              <w:rPr>
                <w:b/>
                <w:color w:val="A6001F"/>
                <w:szCs w:val="22"/>
                <w:vertAlign w:val="superscript"/>
                <w:lang w:val="en-US"/>
              </w:rPr>
              <w:footnoteReference w:id="3"/>
            </w:r>
          </w:p>
          <w:p w14:paraId="16561B93" w14:textId="77777777" w:rsidR="00320231" w:rsidRDefault="00320231" w:rsidP="00310B7B">
            <w:pPr>
              <w:keepNext/>
              <w:keepLines/>
              <w:rPr>
                <w:szCs w:val="22"/>
                <w:lang w:val="en-US"/>
              </w:rPr>
            </w:pPr>
          </w:p>
          <w:p w14:paraId="7FA26805" w14:textId="680EA703" w:rsidR="00320231" w:rsidRPr="00A80361" w:rsidRDefault="00320231" w:rsidP="00310B7B">
            <w:pPr>
              <w:keepNext/>
              <w:keepLines/>
              <w:rPr>
                <w:szCs w:val="22"/>
                <w:lang w:val="en-US"/>
              </w:rPr>
            </w:pPr>
            <w:r>
              <w:rPr>
                <w:szCs w:val="22"/>
                <w:lang w:val="en-US"/>
              </w:rPr>
              <w:t xml:space="preserve">Check </w:t>
            </w:r>
            <w:r w:rsidRPr="00320231">
              <w:rPr>
                <w:b/>
                <w:szCs w:val="22"/>
                <w:lang w:val="en-US"/>
              </w:rPr>
              <w:t>only one box</w:t>
            </w:r>
            <w:r>
              <w:rPr>
                <w:szCs w:val="22"/>
                <w:lang w:val="en-US"/>
              </w:rPr>
              <w:t>.</w:t>
            </w:r>
          </w:p>
        </w:tc>
      </w:tr>
      <w:tr w:rsidR="00320231" w:rsidRPr="0014082F" w14:paraId="05FF8E27" w14:textId="77777777" w:rsidTr="00310B7B">
        <w:trPr>
          <w:trHeight w:val="237"/>
        </w:trPr>
        <w:tc>
          <w:tcPr>
            <w:tcW w:w="9248" w:type="dxa"/>
            <w:gridSpan w:val="3"/>
            <w:shd w:val="clear" w:color="auto" w:fill="auto"/>
          </w:tcPr>
          <w:p w14:paraId="589FD01B" w14:textId="77777777" w:rsidR="00320231" w:rsidRPr="009A1C98" w:rsidRDefault="00320231" w:rsidP="00310B7B">
            <w:pPr>
              <w:rPr>
                <w:lang w:val="en-US"/>
              </w:rPr>
            </w:pPr>
          </w:p>
        </w:tc>
      </w:tr>
      <w:tr w:rsidR="00320231" w:rsidRPr="0014082F" w14:paraId="729500E5" w14:textId="77777777" w:rsidTr="00310B7B">
        <w:trPr>
          <w:trHeight w:val="190"/>
        </w:trPr>
        <w:tc>
          <w:tcPr>
            <w:tcW w:w="550" w:type="dxa"/>
            <w:shd w:val="clear" w:color="auto" w:fill="auto"/>
          </w:tcPr>
          <w:p w14:paraId="42C2D890" w14:textId="1676FE57" w:rsidR="00320231" w:rsidRPr="009C392A" w:rsidRDefault="00320231" w:rsidP="00310B7B">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47FADAEA" w14:textId="5D3CE625" w:rsidR="00320231"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shd w:val="clear" w:color="auto" w:fill="auto"/>
          </w:tcPr>
          <w:p w14:paraId="7DAD0B3C" w14:textId="6600BD70" w:rsidR="00320231" w:rsidRPr="009C392A" w:rsidRDefault="00320231" w:rsidP="00EA220E">
            <w:pPr>
              <w:rPr>
                <w:b/>
                <w:color w:val="455E6F"/>
                <w:szCs w:val="22"/>
                <w:lang w:val="en-US"/>
              </w:rPr>
            </w:pPr>
            <w:r w:rsidRPr="00320231">
              <w:rPr>
                <w:b/>
                <w:color w:val="455E6F"/>
                <w:szCs w:val="22"/>
                <w:lang w:val="en-US"/>
              </w:rPr>
              <w:t>the subsequent designation is made</w:t>
            </w:r>
            <w:r w:rsidRPr="00CB7F78">
              <w:rPr>
                <w:color w:val="455E6F"/>
                <w:szCs w:val="22"/>
                <w:lang w:val="en-US"/>
              </w:rPr>
              <w:t xml:space="preserve">, in respect of </w:t>
            </w:r>
            <w:r w:rsidRPr="007E4C9F">
              <w:rPr>
                <w:b/>
                <w:color w:val="455E6F"/>
                <w:szCs w:val="22"/>
                <w:lang w:val="en-US"/>
              </w:rPr>
              <w:t>all</w:t>
            </w:r>
            <w:r w:rsidRPr="00CB7F78">
              <w:rPr>
                <w:color w:val="455E6F"/>
                <w:szCs w:val="22"/>
                <w:lang w:val="en-US"/>
              </w:rPr>
              <w:t xml:space="preserve"> the Contracting Parties designated in item </w:t>
            </w:r>
            <w:r w:rsidR="00EA220E">
              <w:rPr>
                <w:color w:val="455E6F"/>
                <w:szCs w:val="22"/>
                <w:lang w:val="en-US"/>
              </w:rPr>
              <w:t>3</w:t>
            </w:r>
            <w:r w:rsidRPr="00CB7F78">
              <w:rPr>
                <w:color w:val="455E6F"/>
                <w:szCs w:val="22"/>
                <w:lang w:val="en-US"/>
              </w:rPr>
              <w:t xml:space="preserve">, for </w:t>
            </w:r>
            <w:r w:rsidRPr="007E4C9F">
              <w:rPr>
                <w:b/>
                <w:color w:val="455E6F"/>
                <w:szCs w:val="22"/>
                <w:lang w:val="en-US"/>
              </w:rPr>
              <w:t>all</w:t>
            </w:r>
            <w:r w:rsidRPr="004E4C4C">
              <w:rPr>
                <w:color w:val="455E6F"/>
                <w:szCs w:val="22"/>
                <w:lang w:val="en-US"/>
              </w:rPr>
              <w:t xml:space="preserve"> </w:t>
            </w:r>
            <w:r w:rsidRPr="00CB7F78">
              <w:rPr>
                <w:color w:val="455E6F"/>
                <w:szCs w:val="22"/>
                <w:lang w:val="en-US"/>
              </w:rPr>
              <w:t xml:space="preserve">the goods and services listed in the international registration indicated in item </w:t>
            </w:r>
            <w:proofErr w:type="gramStart"/>
            <w:r w:rsidRPr="00CB7F78">
              <w:rPr>
                <w:color w:val="455E6F"/>
                <w:szCs w:val="22"/>
                <w:lang w:val="en-US"/>
              </w:rPr>
              <w:t>1;  or</w:t>
            </w:r>
            <w:proofErr w:type="gramEnd"/>
          </w:p>
        </w:tc>
      </w:tr>
      <w:tr w:rsidR="00320231" w:rsidRPr="0014082F" w14:paraId="1990A5A8" w14:textId="77777777" w:rsidTr="00310B7B">
        <w:trPr>
          <w:trHeight w:val="190"/>
        </w:trPr>
        <w:tc>
          <w:tcPr>
            <w:tcW w:w="9248" w:type="dxa"/>
            <w:gridSpan w:val="3"/>
            <w:shd w:val="clear" w:color="auto" w:fill="auto"/>
          </w:tcPr>
          <w:p w14:paraId="5492AA00" w14:textId="77777777" w:rsidR="00320231" w:rsidRPr="00856361" w:rsidRDefault="00320231" w:rsidP="00310B7B">
            <w:pPr>
              <w:rPr>
                <w:lang w:val="en-US"/>
              </w:rPr>
            </w:pPr>
          </w:p>
        </w:tc>
      </w:tr>
      <w:tr w:rsidR="00320231" w:rsidRPr="0014082F" w14:paraId="6C5864B2" w14:textId="77777777" w:rsidTr="00310B7B">
        <w:trPr>
          <w:trHeight w:val="190"/>
        </w:trPr>
        <w:tc>
          <w:tcPr>
            <w:tcW w:w="550" w:type="dxa"/>
            <w:shd w:val="clear" w:color="auto" w:fill="auto"/>
          </w:tcPr>
          <w:p w14:paraId="2E707E38" w14:textId="19C3BE39" w:rsidR="00320231" w:rsidRPr="009C392A" w:rsidRDefault="00320231" w:rsidP="00310B7B">
            <w:pPr>
              <w:rPr>
                <w:b/>
                <w:color w:val="455E6F"/>
                <w:szCs w:val="22"/>
                <w:lang w:val="en-US"/>
              </w:rPr>
            </w:pPr>
            <w:r>
              <w:rPr>
                <w:b/>
                <w:color w:val="455E6F"/>
                <w:szCs w:val="22"/>
                <w:lang w:val="en-US"/>
              </w:rPr>
              <w:t>(</w:t>
            </w:r>
            <w:r w:rsidR="00A171A6">
              <w:rPr>
                <w:b/>
                <w:color w:val="455E6F"/>
                <w:szCs w:val="22"/>
                <w:lang w:val="en-US"/>
              </w:rPr>
              <w:t>b</w:t>
            </w:r>
            <w:r w:rsidRPr="009C392A">
              <w:rPr>
                <w:b/>
                <w:color w:val="455E6F"/>
                <w:szCs w:val="22"/>
                <w:lang w:val="en-US"/>
              </w:rPr>
              <w:t>)</w:t>
            </w:r>
          </w:p>
        </w:tc>
        <w:tc>
          <w:tcPr>
            <w:tcW w:w="476" w:type="dxa"/>
            <w:shd w:val="clear" w:color="auto" w:fill="auto"/>
          </w:tcPr>
          <w:p w14:paraId="2CA7059C" w14:textId="0EB64468" w:rsidR="00320231"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shd w:val="clear" w:color="auto" w:fill="auto"/>
          </w:tcPr>
          <w:p w14:paraId="1E8EEE4B" w14:textId="037D8A44" w:rsidR="00320231" w:rsidRPr="009C392A" w:rsidRDefault="00320231" w:rsidP="00EA220E">
            <w:pPr>
              <w:rPr>
                <w:b/>
                <w:color w:val="455E6F"/>
                <w:szCs w:val="22"/>
                <w:lang w:val="en-US"/>
              </w:rPr>
            </w:pPr>
            <w:r w:rsidRPr="00320231">
              <w:rPr>
                <w:b/>
                <w:color w:val="455E6F"/>
                <w:szCs w:val="22"/>
                <w:lang w:val="en-US"/>
              </w:rPr>
              <w:t>the subsequent designation is made</w:t>
            </w:r>
            <w:r w:rsidRPr="00CB7F78">
              <w:rPr>
                <w:color w:val="455E6F"/>
                <w:szCs w:val="22"/>
                <w:lang w:val="en-US"/>
              </w:rPr>
              <w:t xml:space="preserve">, in respect of </w:t>
            </w:r>
            <w:r w:rsidRPr="007E4C9F">
              <w:rPr>
                <w:b/>
                <w:color w:val="455E6F"/>
                <w:szCs w:val="22"/>
                <w:lang w:val="en-US"/>
              </w:rPr>
              <w:t>all</w:t>
            </w:r>
            <w:r w:rsidRPr="00CB7F78">
              <w:rPr>
                <w:color w:val="455E6F"/>
                <w:szCs w:val="22"/>
                <w:lang w:val="en-US"/>
              </w:rPr>
              <w:t xml:space="preserve"> the Contracting Parties designated in item </w:t>
            </w:r>
            <w:r w:rsidR="00EA220E">
              <w:rPr>
                <w:color w:val="455E6F"/>
                <w:szCs w:val="22"/>
                <w:lang w:val="en-US"/>
              </w:rPr>
              <w:t>3</w:t>
            </w:r>
            <w:r w:rsidRPr="00CB7F78">
              <w:rPr>
                <w:color w:val="455E6F"/>
                <w:szCs w:val="22"/>
                <w:lang w:val="en-US"/>
              </w:rPr>
              <w:t xml:space="preserve">, </w:t>
            </w:r>
            <w:r w:rsidRPr="007E4C9F">
              <w:rPr>
                <w:b/>
                <w:color w:val="455E6F"/>
                <w:szCs w:val="22"/>
                <w:lang w:val="en-US"/>
              </w:rPr>
              <w:t>only</w:t>
            </w:r>
            <w:r w:rsidRPr="00CB7F78">
              <w:rPr>
                <w:color w:val="455E6F"/>
                <w:szCs w:val="22"/>
                <w:lang w:val="en-US"/>
              </w:rPr>
              <w:t xml:space="preserve"> for those goods and services listed in the continuation sheet (which must be grouped in the appropriate class(es)</w:t>
            </w:r>
            <w:proofErr w:type="gramStart"/>
            <w:r w:rsidRPr="00CB7F78">
              <w:rPr>
                <w:color w:val="455E6F"/>
                <w:szCs w:val="22"/>
                <w:lang w:val="en-US"/>
              </w:rPr>
              <w:t>);  or</w:t>
            </w:r>
            <w:proofErr w:type="gramEnd"/>
            <w:r w:rsidRPr="00CB7F78">
              <w:rPr>
                <w:color w:val="455E6F"/>
                <w:szCs w:val="22"/>
                <w:lang w:val="en-US"/>
              </w:rPr>
              <w:t>:</w:t>
            </w:r>
          </w:p>
        </w:tc>
      </w:tr>
      <w:tr w:rsidR="00A171A6" w:rsidRPr="0014082F" w14:paraId="7A0081E6" w14:textId="77777777" w:rsidTr="00310B7B">
        <w:trPr>
          <w:trHeight w:val="190"/>
        </w:trPr>
        <w:tc>
          <w:tcPr>
            <w:tcW w:w="550" w:type="dxa"/>
            <w:shd w:val="clear" w:color="auto" w:fill="auto"/>
          </w:tcPr>
          <w:p w14:paraId="64EE679E" w14:textId="77777777" w:rsidR="00A171A6" w:rsidRPr="00856361" w:rsidRDefault="00A171A6" w:rsidP="00310B7B">
            <w:pPr>
              <w:rPr>
                <w:b/>
                <w:color w:val="455E6F"/>
                <w:szCs w:val="22"/>
                <w:lang w:val="en-US"/>
              </w:rPr>
            </w:pPr>
          </w:p>
        </w:tc>
        <w:tc>
          <w:tcPr>
            <w:tcW w:w="476" w:type="dxa"/>
            <w:shd w:val="clear" w:color="auto" w:fill="auto"/>
          </w:tcPr>
          <w:p w14:paraId="290A013A" w14:textId="77777777" w:rsidR="00A171A6" w:rsidRPr="00856361" w:rsidRDefault="00A171A6" w:rsidP="00310B7B">
            <w:pPr>
              <w:rPr>
                <w:szCs w:val="22"/>
                <w:lang w:val="en-US"/>
              </w:rPr>
            </w:pPr>
          </w:p>
        </w:tc>
        <w:tc>
          <w:tcPr>
            <w:tcW w:w="8222" w:type="dxa"/>
            <w:shd w:val="clear" w:color="auto" w:fill="auto"/>
          </w:tcPr>
          <w:p w14:paraId="7FDDC5F7" w14:textId="77777777" w:rsidR="00A171A6" w:rsidRPr="00856361" w:rsidRDefault="00A171A6" w:rsidP="00310B7B">
            <w:pPr>
              <w:rPr>
                <w:b/>
                <w:color w:val="455E6F"/>
                <w:szCs w:val="22"/>
                <w:lang w:val="en-US"/>
              </w:rPr>
            </w:pPr>
          </w:p>
        </w:tc>
      </w:tr>
      <w:tr w:rsidR="00320231" w:rsidRPr="0014082F" w14:paraId="6CC44DA9" w14:textId="77777777" w:rsidTr="00310B7B">
        <w:trPr>
          <w:trHeight w:val="229"/>
        </w:trPr>
        <w:tc>
          <w:tcPr>
            <w:tcW w:w="550" w:type="dxa"/>
            <w:shd w:val="clear" w:color="auto" w:fill="auto"/>
          </w:tcPr>
          <w:p w14:paraId="161BFC60" w14:textId="02A5DC1B" w:rsidR="00320231" w:rsidRPr="00A917F7" w:rsidRDefault="00A171A6" w:rsidP="00310B7B">
            <w:pPr>
              <w:rPr>
                <w:b/>
                <w:color w:val="455E6F"/>
                <w:szCs w:val="22"/>
                <w:lang w:val="en-US"/>
              </w:rPr>
            </w:pPr>
            <w:r>
              <w:rPr>
                <w:b/>
                <w:color w:val="455E6F"/>
                <w:szCs w:val="22"/>
                <w:lang w:val="en-US"/>
              </w:rPr>
              <w:t>(c)</w:t>
            </w:r>
          </w:p>
        </w:tc>
        <w:tc>
          <w:tcPr>
            <w:tcW w:w="476" w:type="dxa"/>
            <w:shd w:val="clear" w:color="auto" w:fill="auto"/>
          </w:tcPr>
          <w:p w14:paraId="4AAD9E28" w14:textId="70FA9EEC" w:rsidR="00320231" w:rsidRPr="00A917F7" w:rsidRDefault="00310B7B" w:rsidP="00310B7B">
            <w:pPr>
              <w:rPr>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shd w:val="clear" w:color="auto" w:fill="auto"/>
          </w:tcPr>
          <w:p w14:paraId="01992F9D" w14:textId="065692DC" w:rsidR="00320231" w:rsidRPr="00A917F7" w:rsidRDefault="00A171A6" w:rsidP="009A6E6B">
            <w:pPr>
              <w:rPr>
                <w:b/>
                <w:color w:val="455E6F"/>
                <w:szCs w:val="22"/>
                <w:lang w:val="en-US"/>
              </w:rPr>
            </w:pPr>
            <w:r w:rsidRPr="00A171A6">
              <w:rPr>
                <w:b/>
                <w:color w:val="455E6F"/>
                <w:szCs w:val="22"/>
                <w:lang w:val="en-US"/>
              </w:rPr>
              <w:t xml:space="preserve">the subsequent designation is only </w:t>
            </w:r>
            <w:r w:rsidRPr="00CB7F78">
              <w:rPr>
                <w:color w:val="455E6F"/>
                <w:szCs w:val="22"/>
                <w:lang w:val="en-US"/>
              </w:rPr>
              <w:t xml:space="preserve">for those goods and services listed in the continuation sheet in respect of the Contracting Parties identified in the said continuation </w:t>
            </w:r>
            <w:proofErr w:type="gramStart"/>
            <w:r w:rsidRPr="00CB7F78">
              <w:rPr>
                <w:color w:val="455E6F"/>
                <w:szCs w:val="22"/>
                <w:lang w:val="en-US"/>
              </w:rPr>
              <w:t>sheet;  in</w:t>
            </w:r>
            <w:proofErr w:type="gramEnd"/>
            <w:r w:rsidRPr="00CB7F78">
              <w:rPr>
                <w:color w:val="455E6F"/>
                <w:szCs w:val="22"/>
                <w:lang w:val="en-US"/>
              </w:rPr>
              <w:t xml:space="preserve"> respect of the other Contracting Parties designated in item </w:t>
            </w:r>
            <w:r w:rsidR="009A6E6B">
              <w:rPr>
                <w:color w:val="455E6F"/>
                <w:szCs w:val="22"/>
                <w:lang w:val="en-US"/>
              </w:rPr>
              <w:t>3</w:t>
            </w:r>
            <w:r w:rsidRPr="00CB7F78">
              <w:rPr>
                <w:color w:val="455E6F"/>
                <w:szCs w:val="22"/>
                <w:lang w:val="en-US"/>
              </w:rPr>
              <w:t>, the subsequent designation is for all the goods and services listed in the international registration identified in item</w:t>
            </w:r>
            <w:r w:rsidR="0039134D">
              <w:rPr>
                <w:color w:val="455E6F"/>
                <w:szCs w:val="22"/>
                <w:lang w:val="en-US"/>
              </w:rPr>
              <w:t> </w:t>
            </w:r>
            <w:r w:rsidRPr="00CB7F78">
              <w:rPr>
                <w:color w:val="455E6F"/>
                <w:szCs w:val="22"/>
                <w:lang w:val="en-US"/>
              </w:rPr>
              <w:t>1</w:t>
            </w:r>
            <w:r w:rsidR="0039134D">
              <w:rPr>
                <w:rStyle w:val="FootnoteReference"/>
                <w:color w:val="455E6F"/>
                <w:szCs w:val="22"/>
                <w:lang w:val="en-US"/>
              </w:rPr>
              <w:footnoteReference w:id="4"/>
            </w:r>
            <w:r w:rsidRPr="00CB7F78">
              <w:rPr>
                <w:color w:val="455E6F"/>
                <w:szCs w:val="22"/>
                <w:lang w:val="en-US"/>
              </w:rPr>
              <w:t>.</w:t>
            </w:r>
            <w:r w:rsidRPr="00CB7F78">
              <w:rPr>
                <w:b/>
                <w:color w:val="455E6F"/>
                <w:szCs w:val="22"/>
                <w:lang w:val="en-US"/>
              </w:rPr>
              <w:t xml:space="preserve">  </w:t>
            </w:r>
          </w:p>
        </w:tc>
      </w:tr>
    </w:tbl>
    <w:p w14:paraId="3273E312" w14:textId="77777777" w:rsidR="00320231" w:rsidRDefault="00320231" w:rsidP="00310B7B">
      <w:pPr>
        <w:tabs>
          <w:tab w:val="left" w:pos="3686"/>
        </w:tabs>
        <w:rPr>
          <w:szCs w:val="22"/>
        </w:rPr>
      </w:pPr>
    </w:p>
    <w:p w14:paraId="16D96AB9" w14:textId="77777777" w:rsidR="00A171A6" w:rsidRDefault="00A171A6" w:rsidP="00310B7B"/>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985"/>
        <w:gridCol w:w="992"/>
        <w:gridCol w:w="4681"/>
      </w:tblGrid>
      <w:tr w:rsidR="00A171A6" w:rsidRPr="0014082F" w14:paraId="6E0757B9" w14:textId="77777777" w:rsidTr="00310B7B">
        <w:trPr>
          <w:trHeight w:val="237"/>
        </w:trPr>
        <w:tc>
          <w:tcPr>
            <w:tcW w:w="9251" w:type="dxa"/>
            <w:gridSpan w:val="6"/>
            <w:shd w:val="clear" w:color="auto" w:fill="auto"/>
          </w:tcPr>
          <w:p w14:paraId="29C5F132" w14:textId="60573061" w:rsidR="00A171A6" w:rsidRPr="000F0DC9" w:rsidRDefault="00EA220E" w:rsidP="00310B7B">
            <w:pPr>
              <w:rPr>
                <w:b/>
                <w:color w:val="A6001F"/>
                <w:szCs w:val="22"/>
                <w:lang w:val="en-US"/>
              </w:rPr>
            </w:pPr>
            <w:r>
              <w:rPr>
                <w:b/>
                <w:color w:val="A6001F"/>
                <w:szCs w:val="22"/>
                <w:lang w:val="en-US"/>
              </w:rPr>
              <w:t>5</w:t>
            </w:r>
            <w:r w:rsidR="00A171A6">
              <w:rPr>
                <w:b/>
                <w:color w:val="A6001F"/>
                <w:szCs w:val="22"/>
                <w:lang w:val="en-US"/>
              </w:rPr>
              <w:t>.</w:t>
            </w:r>
            <w:r w:rsidR="00A171A6" w:rsidRPr="000F0DC9">
              <w:rPr>
                <w:b/>
                <w:color w:val="A6001F"/>
                <w:szCs w:val="22"/>
                <w:lang w:val="en-US"/>
              </w:rPr>
              <w:t xml:space="preserve"> </w:t>
            </w:r>
            <w:r w:rsidR="00CB7F78" w:rsidRPr="00CB7F78">
              <w:rPr>
                <w:b/>
                <w:color w:val="A6001F"/>
                <w:szCs w:val="22"/>
                <w:lang w:val="en-US"/>
              </w:rPr>
              <w:t>MISCELLANEOUS INDICATIONS</w:t>
            </w:r>
          </w:p>
          <w:p w14:paraId="29C2D066" w14:textId="77777777" w:rsidR="00A171A6" w:rsidRDefault="00A171A6" w:rsidP="00310B7B">
            <w:pPr>
              <w:keepNext/>
              <w:keepLines/>
              <w:rPr>
                <w:szCs w:val="22"/>
                <w:lang w:val="en-US"/>
              </w:rPr>
            </w:pPr>
          </w:p>
          <w:p w14:paraId="31C1AC9A" w14:textId="6DCC55CD" w:rsidR="00A171A6" w:rsidRPr="00A80361" w:rsidRDefault="00CB7F78" w:rsidP="00056B6B">
            <w:pPr>
              <w:keepNext/>
              <w:keepLines/>
              <w:rPr>
                <w:szCs w:val="22"/>
                <w:lang w:val="en-US"/>
              </w:rPr>
            </w:pPr>
            <w:r w:rsidRPr="00CB7F78">
              <w:rPr>
                <w:b/>
                <w:szCs w:val="22"/>
                <w:lang w:val="en-US"/>
              </w:rPr>
              <w:t>Only provide these indications or translations</w:t>
            </w:r>
            <w:r w:rsidRPr="00CB7F78">
              <w:rPr>
                <w:szCs w:val="22"/>
                <w:lang w:val="en-US"/>
              </w:rPr>
              <w:t xml:space="preserve"> if</w:t>
            </w:r>
            <w:r w:rsidRPr="00CB7F78">
              <w:rPr>
                <w:szCs w:val="22"/>
                <w:lang w:val="en-GB"/>
              </w:rPr>
              <w:t xml:space="preserve"> they are </w:t>
            </w:r>
            <w:r w:rsidRPr="00CB7F78">
              <w:rPr>
                <w:b/>
                <w:szCs w:val="22"/>
                <w:lang w:val="en-GB"/>
              </w:rPr>
              <w:t>not already recorded</w:t>
            </w:r>
            <w:r w:rsidRPr="00CB7F78">
              <w:rPr>
                <w:szCs w:val="22"/>
                <w:lang w:val="en-GB"/>
              </w:rPr>
              <w:t xml:space="preserve"> in the International </w:t>
            </w:r>
            <w:proofErr w:type="gramStart"/>
            <w:r w:rsidRPr="00CB7F78">
              <w:rPr>
                <w:szCs w:val="22"/>
                <w:lang w:val="en-GB"/>
              </w:rPr>
              <w:t>Register;  if</w:t>
            </w:r>
            <w:proofErr w:type="gramEnd"/>
            <w:r w:rsidRPr="00CB7F78">
              <w:rPr>
                <w:szCs w:val="22"/>
                <w:lang w:val="en-GB"/>
              </w:rPr>
              <w:t xml:space="preserve"> this is the case, the International Bureau will disregard any new indication or translation provided in item </w:t>
            </w:r>
            <w:r w:rsidR="00056B6B">
              <w:rPr>
                <w:szCs w:val="22"/>
                <w:lang w:val="en-GB"/>
              </w:rPr>
              <w:t>5(c)</w:t>
            </w:r>
            <w:r w:rsidRPr="00CB7F78">
              <w:rPr>
                <w:szCs w:val="22"/>
                <w:lang w:val="en-GB"/>
              </w:rPr>
              <w:t xml:space="preserve"> of this form</w:t>
            </w:r>
            <w:r>
              <w:rPr>
                <w:szCs w:val="22"/>
                <w:lang w:val="en-GB"/>
              </w:rPr>
              <w:t>.</w:t>
            </w:r>
          </w:p>
        </w:tc>
      </w:tr>
      <w:tr w:rsidR="00A171A6" w:rsidRPr="0014082F" w14:paraId="15871722" w14:textId="77777777" w:rsidTr="00310B7B">
        <w:trPr>
          <w:cantSplit/>
          <w:trHeight w:val="220"/>
        </w:trPr>
        <w:tc>
          <w:tcPr>
            <w:tcW w:w="9251" w:type="dxa"/>
            <w:gridSpan w:val="6"/>
            <w:shd w:val="clear" w:color="auto" w:fill="auto"/>
          </w:tcPr>
          <w:p w14:paraId="08C20003" w14:textId="77777777" w:rsidR="00A171A6" w:rsidRPr="00A171A6" w:rsidRDefault="00A171A6" w:rsidP="00310B7B">
            <w:pPr>
              <w:rPr>
                <w:szCs w:val="22"/>
                <w:lang w:val="en-US"/>
              </w:rPr>
            </w:pPr>
          </w:p>
        </w:tc>
      </w:tr>
      <w:tr w:rsidR="00A171A6" w:rsidRPr="0014082F" w14:paraId="1B65214B" w14:textId="77777777" w:rsidTr="00310B7B">
        <w:trPr>
          <w:trHeight w:val="190"/>
        </w:trPr>
        <w:tc>
          <w:tcPr>
            <w:tcW w:w="620" w:type="dxa"/>
            <w:shd w:val="clear" w:color="auto" w:fill="auto"/>
          </w:tcPr>
          <w:p w14:paraId="6BDCB094" w14:textId="1E2CDA01" w:rsidR="00A171A6" w:rsidRPr="00815CEC" w:rsidRDefault="00CB7F78" w:rsidP="00310B7B">
            <w:pPr>
              <w:rPr>
                <w:b/>
                <w:color w:val="455E6F"/>
                <w:szCs w:val="22"/>
              </w:rPr>
            </w:pPr>
            <w:r>
              <w:rPr>
                <w:b/>
                <w:color w:val="455E6F"/>
                <w:szCs w:val="22"/>
              </w:rPr>
              <w:t>(</w:t>
            </w:r>
            <w:proofErr w:type="gramStart"/>
            <w:r>
              <w:rPr>
                <w:b/>
                <w:color w:val="455E6F"/>
                <w:szCs w:val="22"/>
              </w:rPr>
              <w:t>a</w:t>
            </w:r>
            <w:proofErr w:type="gramEnd"/>
            <w:r w:rsidR="00A171A6" w:rsidRPr="00815CEC">
              <w:rPr>
                <w:b/>
                <w:color w:val="455E6F"/>
                <w:szCs w:val="22"/>
              </w:rPr>
              <w:t>)</w:t>
            </w:r>
          </w:p>
        </w:tc>
        <w:tc>
          <w:tcPr>
            <w:tcW w:w="8631" w:type="dxa"/>
            <w:gridSpan w:val="5"/>
            <w:shd w:val="clear" w:color="auto" w:fill="auto"/>
          </w:tcPr>
          <w:p w14:paraId="0C6F0D7D" w14:textId="42648D5D" w:rsidR="00A171A6" w:rsidRPr="00CB7F78" w:rsidRDefault="00CB7F78" w:rsidP="00310B7B">
            <w:pPr>
              <w:rPr>
                <w:b/>
                <w:color w:val="455E6F"/>
                <w:szCs w:val="22"/>
                <w:lang w:val="en-US"/>
              </w:rPr>
            </w:pPr>
            <w:r w:rsidRPr="00CB7F78">
              <w:rPr>
                <w:b/>
                <w:color w:val="455E6F"/>
                <w:szCs w:val="22"/>
                <w:lang w:val="en-US"/>
              </w:rPr>
              <w:t xml:space="preserve">Indications concerning the holder </w:t>
            </w:r>
            <w:r w:rsidRPr="00CB7F78">
              <w:rPr>
                <w:color w:val="455E6F"/>
                <w:szCs w:val="22"/>
                <w:lang w:val="en-US"/>
              </w:rPr>
              <w:t xml:space="preserve">(as may be required by certain designated Contracting Parties, such as, for example, the United States of </w:t>
            </w:r>
            <w:proofErr w:type="gramStart"/>
            <w:r w:rsidRPr="00CB7F78">
              <w:rPr>
                <w:color w:val="455E6F"/>
                <w:szCs w:val="22"/>
                <w:lang w:val="en-US"/>
              </w:rPr>
              <w:t xml:space="preserve">America;  </w:t>
            </w:r>
            <w:r w:rsidRPr="00CB7F78">
              <w:rPr>
                <w:b/>
                <w:color w:val="455E6F"/>
                <w:szCs w:val="22"/>
                <w:lang w:val="en-US"/>
              </w:rPr>
              <w:t>only</w:t>
            </w:r>
            <w:proofErr w:type="gramEnd"/>
            <w:r w:rsidRPr="00CB7F78">
              <w:rPr>
                <w:color w:val="455E6F"/>
                <w:szCs w:val="22"/>
                <w:lang w:val="en-US"/>
              </w:rPr>
              <w:t xml:space="preserve"> provide indications in </w:t>
            </w:r>
            <w:r w:rsidRPr="00CB7F78">
              <w:rPr>
                <w:b/>
                <w:color w:val="455E6F"/>
                <w:szCs w:val="22"/>
                <w:lang w:val="en-US"/>
              </w:rPr>
              <w:t>either</w:t>
            </w:r>
            <w:r w:rsidRPr="00CB7F78">
              <w:rPr>
                <w:color w:val="455E6F"/>
                <w:szCs w:val="22"/>
                <w:lang w:val="en-US"/>
              </w:rPr>
              <w:t xml:space="preserve"> item (</w:t>
            </w:r>
            <w:proofErr w:type="spellStart"/>
            <w:r w:rsidRPr="00CB7F78">
              <w:rPr>
                <w:color w:val="455E6F"/>
                <w:szCs w:val="22"/>
                <w:lang w:val="en-US"/>
              </w:rPr>
              <w:t>i</w:t>
            </w:r>
            <w:proofErr w:type="spellEnd"/>
            <w:r w:rsidRPr="00CB7F78">
              <w:rPr>
                <w:color w:val="455E6F"/>
                <w:szCs w:val="22"/>
                <w:lang w:val="en-US"/>
              </w:rPr>
              <w:t xml:space="preserve">) </w:t>
            </w:r>
            <w:r w:rsidRPr="00CB7F78">
              <w:rPr>
                <w:b/>
                <w:color w:val="455E6F"/>
                <w:szCs w:val="22"/>
                <w:lang w:val="en-US"/>
              </w:rPr>
              <w:t>or</w:t>
            </w:r>
            <w:r w:rsidRPr="00CB7F78">
              <w:rPr>
                <w:color w:val="455E6F"/>
                <w:szCs w:val="22"/>
                <w:lang w:val="en-US"/>
              </w:rPr>
              <w:t xml:space="preserve"> in item (ii) but </w:t>
            </w:r>
            <w:r w:rsidRPr="00CB7F78">
              <w:rPr>
                <w:b/>
                <w:color w:val="455E6F"/>
                <w:szCs w:val="22"/>
                <w:lang w:val="en-US"/>
              </w:rPr>
              <w:t>not in both items</w:t>
            </w:r>
            <w:r w:rsidRPr="00CB7F78">
              <w:rPr>
                <w:color w:val="455E6F"/>
                <w:szCs w:val="22"/>
                <w:lang w:val="en-US"/>
              </w:rPr>
              <w:t>):</w:t>
            </w:r>
            <w:r w:rsidRPr="00CB7F78">
              <w:rPr>
                <w:szCs w:val="22"/>
                <w:lang w:val="en-US"/>
              </w:rPr>
              <w:t xml:space="preserve">  </w:t>
            </w:r>
          </w:p>
        </w:tc>
      </w:tr>
      <w:tr w:rsidR="00A171A6" w:rsidRPr="0014082F" w14:paraId="482DC931" w14:textId="77777777" w:rsidTr="00310B7B">
        <w:trPr>
          <w:trHeight w:val="190"/>
        </w:trPr>
        <w:tc>
          <w:tcPr>
            <w:tcW w:w="620" w:type="dxa"/>
            <w:shd w:val="clear" w:color="auto" w:fill="auto"/>
          </w:tcPr>
          <w:p w14:paraId="11BB0C85" w14:textId="77777777" w:rsidR="00A171A6" w:rsidRPr="004B6986" w:rsidRDefault="00A171A6" w:rsidP="00310B7B">
            <w:pPr>
              <w:rPr>
                <w:b/>
                <w:color w:val="455E6F"/>
                <w:szCs w:val="22"/>
                <w:lang w:val="en-US"/>
              </w:rPr>
            </w:pPr>
          </w:p>
        </w:tc>
        <w:tc>
          <w:tcPr>
            <w:tcW w:w="8631" w:type="dxa"/>
            <w:gridSpan w:val="5"/>
            <w:shd w:val="clear" w:color="auto" w:fill="auto"/>
          </w:tcPr>
          <w:p w14:paraId="4FDC0EBA" w14:textId="77777777" w:rsidR="00A171A6" w:rsidRPr="004B6986" w:rsidRDefault="00A171A6" w:rsidP="00310B7B">
            <w:pPr>
              <w:rPr>
                <w:b/>
                <w:color w:val="455E6F"/>
                <w:szCs w:val="22"/>
                <w:lang w:val="en-US"/>
              </w:rPr>
            </w:pPr>
          </w:p>
        </w:tc>
      </w:tr>
      <w:tr w:rsidR="00A171A6" w:rsidRPr="0014082F" w14:paraId="7D4C63F9" w14:textId="77777777" w:rsidTr="00310B7B">
        <w:trPr>
          <w:trHeight w:val="190"/>
        </w:trPr>
        <w:tc>
          <w:tcPr>
            <w:tcW w:w="620" w:type="dxa"/>
            <w:shd w:val="clear" w:color="auto" w:fill="auto"/>
          </w:tcPr>
          <w:p w14:paraId="1F8C2B8D" w14:textId="77777777" w:rsidR="00A171A6" w:rsidRPr="00AE73DD" w:rsidRDefault="00A171A6" w:rsidP="00310B7B">
            <w:pPr>
              <w:rPr>
                <w:b/>
                <w:szCs w:val="22"/>
                <w:lang w:val="en-US"/>
              </w:rPr>
            </w:pPr>
          </w:p>
        </w:tc>
        <w:tc>
          <w:tcPr>
            <w:tcW w:w="548" w:type="dxa"/>
            <w:shd w:val="clear" w:color="auto" w:fill="auto"/>
          </w:tcPr>
          <w:p w14:paraId="5F6F9663" w14:textId="77777777" w:rsidR="00A171A6" w:rsidRPr="0014082F" w:rsidRDefault="00A171A6" w:rsidP="00310B7B">
            <w:pPr>
              <w:rPr>
                <w:szCs w:val="22"/>
              </w:rPr>
            </w:pPr>
            <w:r>
              <w:rPr>
                <w:szCs w:val="22"/>
              </w:rPr>
              <w:t>(</w:t>
            </w:r>
            <w:proofErr w:type="gramStart"/>
            <w:r>
              <w:rPr>
                <w:szCs w:val="22"/>
              </w:rPr>
              <w:t>i</w:t>
            </w:r>
            <w:proofErr w:type="gramEnd"/>
            <w:r>
              <w:rPr>
                <w:szCs w:val="22"/>
              </w:rPr>
              <w:t>)</w:t>
            </w:r>
          </w:p>
        </w:tc>
        <w:tc>
          <w:tcPr>
            <w:tcW w:w="425" w:type="dxa"/>
            <w:shd w:val="clear" w:color="auto" w:fill="auto"/>
          </w:tcPr>
          <w:p w14:paraId="56E94FD2" w14:textId="7D45049F" w:rsidR="00A171A6" w:rsidRPr="009C0AAA"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p>
        </w:tc>
        <w:tc>
          <w:tcPr>
            <w:tcW w:w="7658" w:type="dxa"/>
            <w:gridSpan w:val="3"/>
            <w:shd w:val="clear" w:color="auto" w:fill="auto"/>
          </w:tcPr>
          <w:p w14:paraId="4FA80ECB" w14:textId="7B870E6B" w:rsidR="00A171A6" w:rsidRPr="00800CFD" w:rsidRDefault="00A171A6" w:rsidP="00310B7B">
            <w:pPr>
              <w:rPr>
                <w:szCs w:val="22"/>
                <w:lang w:val="en-US"/>
              </w:rPr>
            </w:pPr>
            <w:r w:rsidRPr="00416EA0">
              <w:rPr>
                <w:szCs w:val="22"/>
                <w:lang w:val="en-US"/>
              </w:rPr>
              <w:t xml:space="preserve">If the </w:t>
            </w:r>
            <w:r w:rsidR="00CB7F78">
              <w:rPr>
                <w:szCs w:val="22"/>
                <w:lang w:val="en-US"/>
              </w:rPr>
              <w:t>holder</w:t>
            </w:r>
            <w:r w:rsidRPr="00416EA0">
              <w:rPr>
                <w:szCs w:val="22"/>
                <w:lang w:val="en-US"/>
              </w:rPr>
              <w:t xml:space="preserve"> is a </w:t>
            </w:r>
            <w:r w:rsidRPr="00416EA0">
              <w:rPr>
                <w:b/>
                <w:szCs w:val="22"/>
                <w:lang w:val="en-US"/>
              </w:rPr>
              <w:t>natural person</w:t>
            </w:r>
            <w:r w:rsidRPr="00416EA0">
              <w:rPr>
                <w:szCs w:val="22"/>
                <w:lang w:val="en-US"/>
              </w:rPr>
              <w:t xml:space="preserve">, nationality of the </w:t>
            </w:r>
            <w:r w:rsidR="00CB7F78">
              <w:rPr>
                <w:szCs w:val="22"/>
                <w:lang w:val="en-US"/>
              </w:rPr>
              <w:t>holder</w:t>
            </w:r>
            <w:r w:rsidR="00CB7F78" w:rsidRPr="00CB7F78">
              <w:rPr>
                <w:szCs w:val="22"/>
                <w:lang w:val="en-US"/>
              </w:rPr>
              <w:t>:</w:t>
            </w:r>
          </w:p>
        </w:tc>
      </w:tr>
      <w:tr w:rsidR="00A171A6" w:rsidRPr="0014082F" w14:paraId="67DF36B0" w14:textId="77777777" w:rsidTr="00310B7B">
        <w:trPr>
          <w:trHeight w:val="190"/>
        </w:trPr>
        <w:tc>
          <w:tcPr>
            <w:tcW w:w="620" w:type="dxa"/>
            <w:shd w:val="clear" w:color="auto" w:fill="auto"/>
          </w:tcPr>
          <w:p w14:paraId="76A44CAD" w14:textId="77777777" w:rsidR="00A171A6" w:rsidRPr="006359F6" w:rsidRDefault="00A171A6" w:rsidP="00310B7B">
            <w:pPr>
              <w:rPr>
                <w:b/>
                <w:szCs w:val="22"/>
                <w:lang w:val="en-US"/>
              </w:rPr>
            </w:pPr>
          </w:p>
        </w:tc>
        <w:tc>
          <w:tcPr>
            <w:tcW w:w="973" w:type="dxa"/>
            <w:gridSpan w:val="2"/>
            <w:shd w:val="clear" w:color="auto" w:fill="auto"/>
          </w:tcPr>
          <w:p w14:paraId="181E878E" w14:textId="77777777" w:rsidR="00A171A6" w:rsidRPr="006359F6" w:rsidRDefault="00A171A6" w:rsidP="00310B7B">
            <w:pPr>
              <w:rPr>
                <w:szCs w:val="22"/>
                <w:shd w:val="clear" w:color="auto" w:fill="DBE5F1" w:themeFill="accent1" w:themeFillTint="33"/>
                <w:lang w:val="en-US"/>
              </w:rPr>
            </w:pPr>
          </w:p>
        </w:tc>
        <w:tc>
          <w:tcPr>
            <w:tcW w:w="1985" w:type="dxa"/>
            <w:tcBorders>
              <w:right w:val="single" w:sz="4" w:space="0" w:color="BFBFBF" w:themeColor="background1" w:themeShade="BF"/>
            </w:tcBorders>
            <w:shd w:val="clear" w:color="auto" w:fill="auto"/>
          </w:tcPr>
          <w:p w14:paraId="66430C0E" w14:textId="3A365BD4" w:rsidR="00A171A6" w:rsidRDefault="007E4C9F" w:rsidP="00310B7B">
            <w:pPr>
              <w:rPr>
                <w:szCs w:val="22"/>
              </w:rPr>
            </w:pPr>
            <w:proofErr w:type="spellStart"/>
            <w:r>
              <w:rPr>
                <w:szCs w:val="22"/>
              </w:rPr>
              <w:t>Nationality</w:t>
            </w:r>
            <w:proofErr w:type="spellEnd"/>
            <w:r>
              <w:rPr>
                <w:szCs w:val="22"/>
              </w:rPr>
              <w:t xml:space="preserve"> of the </w:t>
            </w:r>
            <w:proofErr w:type="spellStart"/>
            <w:proofErr w:type="gramStart"/>
            <w:r>
              <w:rPr>
                <w:szCs w:val="22"/>
              </w:rPr>
              <w:t>holder</w:t>
            </w:r>
            <w:proofErr w:type="spellEnd"/>
            <w:r w:rsidR="00A171A6">
              <w:rPr>
                <w:szCs w:val="22"/>
              </w:rPr>
              <w:t>:</w:t>
            </w:r>
            <w:proofErr w:type="gramEnd"/>
            <w:r w:rsidR="00A171A6">
              <w:rPr>
                <w:szCs w:val="22"/>
              </w:rPr>
              <w:t xml:space="preserve">  </w:t>
            </w:r>
          </w:p>
        </w:tc>
        <w:tc>
          <w:tcPr>
            <w:tcW w:w="56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824490" w14:textId="77777777" w:rsidR="00A171A6" w:rsidRDefault="00A171A6" w:rsidP="00310B7B">
            <w:pPr>
              <w:rPr>
                <w:szCs w:val="22"/>
              </w:rPr>
            </w:pPr>
          </w:p>
          <w:p w14:paraId="65CF5FBD" w14:textId="77777777" w:rsidR="007D5006" w:rsidRDefault="007D5006" w:rsidP="00310B7B">
            <w:pPr>
              <w:rPr>
                <w:szCs w:val="22"/>
              </w:rPr>
            </w:pPr>
          </w:p>
          <w:p w14:paraId="35325B24" w14:textId="21521A80" w:rsidR="007D5006" w:rsidRDefault="007D5006" w:rsidP="00310B7B">
            <w:pPr>
              <w:rPr>
                <w:szCs w:val="22"/>
              </w:rPr>
            </w:pPr>
          </w:p>
        </w:tc>
      </w:tr>
      <w:tr w:rsidR="00A171A6" w:rsidRPr="0014082F" w14:paraId="70BFFF47" w14:textId="77777777" w:rsidTr="00310B7B">
        <w:trPr>
          <w:trHeight w:val="190"/>
        </w:trPr>
        <w:tc>
          <w:tcPr>
            <w:tcW w:w="9251" w:type="dxa"/>
            <w:gridSpan w:val="6"/>
            <w:shd w:val="clear" w:color="auto" w:fill="auto"/>
          </w:tcPr>
          <w:p w14:paraId="7941EA21" w14:textId="77777777" w:rsidR="00A171A6" w:rsidRPr="006359F6" w:rsidRDefault="00A171A6" w:rsidP="00310B7B">
            <w:pPr>
              <w:rPr>
                <w:b/>
                <w:szCs w:val="22"/>
              </w:rPr>
            </w:pPr>
          </w:p>
        </w:tc>
      </w:tr>
      <w:tr w:rsidR="00A171A6" w:rsidRPr="0014082F" w14:paraId="05C497D7" w14:textId="77777777" w:rsidTr="00310B7B">
        <w:trPr>
          <w:trHeight w:val="190"/>
        </w:trPr>
        <w:tc>
          <w:tcPr>
            <w:tcW w:w="620" w:type="dxa"/>
            <w:shd w:val="clear" w:color="auto" w:fill="auto"/>
          </w:tcPr>
          <w:p w14:paraId="10B13A69" w14:textId="77777777" w:rsidR="00A171A6" w:rsidRPr="00AE73DD" w:rsidRDefault="00A171A6" w:rsidP="00310B7B">
            <w:pPr>
              <w:keepNext/>
              <w:rPr>
                <w:b/>
                <w:szCs w:val="22"/>
                <w:lang w:val="en-US"/>
              </w:rPr>
            </w:pPr>
          </w:p>
        </w:tc>
        <w:tc>
          <w:tcPr>
            <w:tcW w:w="548" w:type="dxa"/>
            <w:shd w:val="clear" w:color="auto" w:fill="auto"/>
          </w:tcPr>
          <w:p w14:paraId="7A1A8C1B" w14:textId="77777777" w:rsidR="00A171A6" w:rsidRPr="0014082F" w:rsidRDefault="00A171A6" w:rsidP="00310B7B">
            <w:pPr>
              <w:keepNext/>
              <w:rPr>
                <w:szCs w:val="22"/>
              </w:rPr>
            </w:pPr>
            <w:r>
              <w:rPr>
                <w:szCs w:val="22"/>
              </w:rPr>
              <w:t>(</w:t>
            </w:r>
            <w:proofErr w:type="gramStart"/>
            <w:r>
              <w:rPr>
                <w:szCs w:val="22"/>
              </w:rPr>
              <w:t>ii</w:t>
            </w:r>
            <w:proofErr w:type="gramEnd"/>
            <w:r>
              <w:rPr>
                <w:szCs w:val="22"/>
              </w:rPr>
              <w:t>)</w:t>
            </w:r>
          </w:p>
        </w:tc>
        <w:tc>
          <w:tcPr>
            <w:tcW w:w="425" w:type="dxa"/>
            <w:shd w:val="clear" w:color="auto" w:fill="auto"/>
          </w:tcPr>
          <w:p w14:paraId="677DF053" w14:textId="4410CC81" w:rsidR="00A171A6" w:rsidRPr="009C0AAA" w:rsidRDefault="00310B7B" w:rsidP="00310B7B">
            <w:pPr>
              <w:keepNext/>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p>
        </w:tc>
        <w:tc>
          <w:tcPr>
            <w:tcW w:w="7658" w:type="dxa"/>
            <w:gridSpan w:val="3"/>
            <w:shd w:val="clear" w:color="auto" w:fill="auto"/>
          </w:tcPr>
          <w:p w14:paraId="65799E8E" w14:textId="35962C62" w:rsidR="00A171A6" w:rsidRPr="00416EA0" w:rsidRDefault="00CA2394" w:rsidP="00310B7B">
            <w:pPr>
              <w:keepNext/>
              <w:rPr>
                <w:szCs w:val="22"/>
                <w:lang w:val="en-US"/>
              </w:rPr>
            </w:pPr>
            <w:r w:rsidRPr="00CA2394">
              <w:rPr>
                <w:szCs w:val="22"/>
                <w:lang w:val="en-US"/>
              </w:rPr>
              <w:t>I</w:t>
            </w:r>
            <w:r w:rsidR="00A171A6" w:rsidRPr="00416EA0">
              <w:rPr>
                <w:szCs w:val="22"/>
                <w:lang w:val="en-US"/>
              </w:rPr>
              <w:t xml:space="preserve">f the </w:t>
            </w:r>
            <w:r w:rsidR="00CB7F78">
              <w:rPr>
                <w:szCs w:val="22"/>
                <w:lang w:val="en-US"/>
              </w:rPr>
              <w:t>holder</w:t>
            </w:r>
            <w:r w:rsidR="00A171A6" w:rsidRPr="00416EA0">
              <w:rPr>
                <w:szCs w:val="22"/>
                <w:lang w:val="en-US"/>
              </w:rPr>
              <w:t xml:space="preserve"> is a </w:t>
            </w:r>
            <w:r w:rsidR="00A171A6" w:rsidRPr="00416EA0">
              <w:rPr>
                <w:b/>
                <w:szCs w:val="22"/>
                <w:lang w:val="en-US"/>
              </w:rPr>
              <w:t>legal entity</w:t>
            </w:r>
            <w:r w:rsidR="00A171A6" w:rsidRPr="00416EA0">
              <w:rPr>
                <w:szCs w:val="22"/>
                <w:lang w:val="en-US"/>
              </w:rPr>
              <w:t xml:space="preserve">, provide </w:t>
            </w:r>
            <w:r w:rsidR="00A171A6" w:rsidRPr="007E4C9F">
              <w:rPr>
                <w:b/>
                <w:szCs w:val="22"/>
                <w:lang w:val="en-US"/>
              </w:rPr>
              <w:t>both</w:t>
            </w:r>
            <w:r w:rsidR="00A14A2E">
              <w:rPr>
                <w:b/>
                <w:szCs w:val="22"/>
                <w:lang w:val="en-US"/>
              </w:rPr>
              <w:t xml:space="preserve"> </w:t>
            </w:r>
            <w:r w:rsidR="00A14A2E" w:rsidRPr="00A14A2E">
              <w:rPr>
                <w:szCs w:val="22"/>
                <w:lang w:val="en-US"/>
              </w:rPr>
              <w:t>of</w:t>
            </w:r>
            <w:r w:rsidR="00A171A6" w:rsidRPr="00416EA0">
              <w:rPr>
                <w:szCs w:val="22"/>
                <w:lang w:val="en-US"/>
              </w:rPr>
              <w:t xml:space="preserve"> the following indications:</w:t>
            </w:r>
          </w:p>
        </w:tc>
      </w:tr>
      <w:tr w:rsidR="00A171A6" w:rsidRPr="0014082F" w14:paraId="30557D4C" w14:textId="77777777" w:rsidTr="00310B7B">
        <w:trPr>
          <w:trHeight w:val="190"/>
        </w:trPr>
        <w:tc>
          <w:tcPr>
            <w:tcW w:w="620" w:type="dxa"/>
            <w:shd w:val="clear" w:color="auto" w:fill="auto"/>
          </w:tcPr>
          <w:p w14:paraId="6201B5F2" w14:textId="77777777" w:rsidR="00A171A6" w:rsidRPr="006359F6" w:rsidRDefault="00A171A6" w:rsidP="00310B7B">
            <w:pPr>
              <w:keepNext/>
              <w:rPr>
                <w:b/>
                <w:szCs w:val="22"/>
                <w:lang w:val="en-US"/>
              </w:rPr>
            </w:pPr>
          </w:p>
        </w:tc>
        <w:tc>
          <w:tcPr>
            <w:tcW w:w="973" w:type="dxa"/>
            <w:gridSpan w:val="2"/>
            <w:shd w:val="clear" w:color="auto" w:fill="auto"/>
          </w:tcPr>
          <w:p w14:paraId="76ADF082" w14:textId="77777777" w:rsidR="00A171A6" w:rsidRPr="006359F6" w:rsidRDefault="00A171A6" w:rsidP="00310B7B">
            <w:pPr>
              <w:keepNext/>
              <w:rPr>
                <w:szCs w:val="22"/>
                <w:shd w:val="clear" w:color="auto" w:fill="DBE5F1" w:themeFill="accent1" w:themeFillTint="33"/>
                <w:lang w:val="en-US"/>
              </w:rPr>
            </w:pPr>
          </w:p>
        </w:tc>
        <w:tc>
          <w:tcPr>
            <w:tcW w:w="2977" w:type="dxa"/>
            <w:gridSpan w:val="2"/>
            <w:tcBorders>
              <w:right w:val="single" w:sz="4" w:space="0" w:color="BFBFBF" w:themeColor="background1" w:themeShade="BF"/>
            </w:tcBorders>
            <w:shd w:val="clear" w:color="auto" w:fill="auto"/>
          </w:tcPr>
          <w:p w14:paraId="09F0A523" w14:textId="77777777" w:rsidR="00A171A6" w:rsidRPr="008A3B06" w:rsidRDefault="00A171A6" w:rsidP="00310B7B">
            <w:pPr>
              <w:keepNext/>
              <w:rPr>
                <w:szCs w:val="22"/>
                <w:lang w:val="en-US"/>
              </w:rPr>
            </w:pPr>
            <w:r>
              <w:rPr>
                <w:szCs w:val="22"/>
                <w:lang w:val="en-US"/>
              </w:rPr>
              <w:t>Legal nature of the legal entity</w:t>
            </w:r>
            <w:r w:rsidRPr="00AE73DD">
              <w:rPr>
                <w:szCs w:val="22"/>
                <w:lang w:val="en-US"/>
              </w:rPr>
              <w:t xml:space="preserve">:  </w:t>
            </w:r>
          </w:p>
        </w:tc>
        <w:tc>
          <w:tcPr>
            <w:tcW w:w="4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4DE1BE" w14:textId="77777777" w:rsidR="00A171A6" w:rsidRDefault="00A171A6" w:rsidP="00310B7B">
            <w:pPr>
              <w:keepNext/>
              <w:rPr>
                <w:szCs w:val="22"/>
                <w:lang w:val="en-US"/>
              </w:rPr>
            </w:pPr>
          </w:p>
          <w:p w14:paraId="58AF23A7" w14:textId="77777777" w:rsidR="007D5006" w:rsidRDefault="007D5006" w:rsidP="00310B7B">
            <w:pPr>
              <w:keepNext/>
              <w:rPr>
                <w:szCs w:val="22"/>
                <w:lang w:val="en-US"/>
              </w:rPr>
            </w:pPr>
          </w:p>
          <w:p w14:paraId="6FFBF792" w14:textId="0B8A6E1E" w:rsidR="007D5006" w:rsidRPr="008A3B06" w:rsidRDefault="007D5006" w:rsidP="00310B7B">
            <w:pPr>
              <w:keepNext/>
              <w:rPr>
                <w:szCs w:val="22"/>
                <w:lang w:val="en-US"/>
              </w:rPr>
            </w:pPr>
          </w:p>
        </w:tc>
      </w:tr>
      <w:tr w:rsidR="00A171A6" w:rsidRPr="0014082F" w14:paraId="2BC6E0C8" w14:textId="77777777" w:rsidTr="00310B7B">
        <w:trPr>
          <w:trHeight w:val="190"/>
        </w:trPr>
        <w:tc>
          <w:tcPr>
            <w:tcW w:w="620" w:type="dxa"/>
            <w:shd w:val="clear" w:color="auto" w:fill="auto"/>
          </w:tcPr>
          <w:p w14:paraId="5AB49DC1" w14:textId="77777777" w:rsidR="00A171A6" w:rsidRPr="008A3B06" w:rsidRDefault="00A171A6" w:rsidP="00310B7B">
            <w:pPr>
              <w:rPr>
                <w:b/>
                <w:szCs w:val="22"/>
                <w:lang w:val="en-US"/>
              </w:rPr>
            </w:pPr>
          </w:p>
        </w:tc>
        <w:tc>
          <w:tcPr>
            <w:tcW w:w="973" w:type="dxa"/>
            <w:gridSpan w:val="2"/>
            <w:shd w:val="clear" w:color="auto" w:fill="auto"/>
          </w:tcPr>
          <w:p w14:paraId="5E14EA73" w14:textId="77777777" w:rsidR="00A171A6" w:rsidRPr="008A3B06" w:rsidRDefault="00A171A6" w:rsidP="00310B7B">
            <w:pPr>
              <w:rPr>
                <w:szCs w:val="22"/>
                <w:shd w:val="clear" w:color="auto" w:fill="DBE5F1" w:themeFill="accent1" w:themeFillTint="33"/>
                <w:lang w:val="en-US"/>
              </w:rPr>
            </w:pPr>
          </w:p>
        </w:tc>
        <w:tc>
          <w:tcPr>
            <w:tcW w:w="2977" w:type="dxa"/>
            <w:gridSpan w:val="2"/>
            <w:tcBorders>
              <w:right w:val="single" w:sz="4" w:space="0" w:color="BFBFBF" w:themeColor="background1" w:themeShade="BF"/>
            </w:tcBorders>
            <w:shd w:val="clear" w:color="auto" w:fill="auto"/>
          </w:tcPr>
          <w:p w14:paraId="637328D9" w14:textId="77777777" w:rsidR="00A171A6" w:rsidRPr="008A3B06" w:rsidRDefault="00A171A6" w:rsidP="00310B7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AF1E47" w14:textId="77777777" w:rsidR="00A171A6" w:rsidRDefault="00A171A6" w:rsidP="00310B7B">
            <w:pPr>
              <w:rPr>
                <w:szCs w:val="22"/>
                <w:lang w:val="en-US"/>
              </w:rPr>
            </w:pPr>
          </w:p>
          <w:p w14:paraId="656BC195" w14:textId="77777777" w:rsidR="007D5006" w:rsidRDefault="007D5006" w:rsidP="00310B7B">
            <w:pPr>
              <w:rPr>
                <w:szCs w:val="22"/>
                <w:lang w:val="en-US"/>
              </w:rPr>
            </w:pPr>
          </w:p>
          <w:p w14:paraId="0457E2A5" w14:textId="77777777" w:rsidR="007D5006" w:rsidRDefault="007D5006" w:rsidP="00310B7B">
            <w:pPr>
              <w:rPr>
                <w:szCs w:val="22"/>
                <w:lang w:val="en-US"/>
              </w:rPr>
            </w:pPr>
          </w:p>
          <w:p w14:paraId="13152D9D" w14:textId="77777777" w:rsidR="007D5006" w:rsidRDefault="007D5006" w:rsidP="00310B7B">
            <w:pPr>
              <w:rPr>
                <w:szCs w:val="22"/>
                <w:lang w:val="en-US"/>
              </w:rPr>
            </w:pPr>
          </w:p>
          <w:p w14:paraId="34B18484" w14:textId="77777777" w:rsidR="007D5006" w:rsidRDefault="007D5006" w:rsidP="00310B7B">
            <w:pPr>
              <w:rPr>
                <w:szCs w:val="22"/>
                <w:lang w:val="en-US"/>
              </w:rPr>
            </w:pPr>
          </w:p>
          <w:p w14:paraId="2E84D2E3" w14:textId="77777777" w:rsidR="007D5006" w:rsidRDefault="007D5006" w:rsidP="00310B7B">
            <w:pPr>
              <w:rPr>
                <w:szCs w:val="22"/>
                <w:lang w:val="en-US"/>
              </w:rPr>
            </w:pPr>
          </w:p>
          <w:p w14:paraId="53F2FC53" w14:textId="5125B45A" w:rsidR="007D5006" w:rsidRPr="008A3B06" w:rsidRDefault="007D5006" w:rsidP="00310B7B">
            <w:pPr>
              <w:rPr>
                <w:szCs w:val="22"/>
                <w:lang w:val="en-US"/>
              </w:rPr>
            </w:pPr>
          </w:p>
        </w:tc>
      </w:tr>
      <w:tr w:rsidR="00CB7F78" w:rsidRPr="0014082F" w14:paraId="3409F420" w14:textId="77777777" w:rsidTr="00310B7B">
        <w:trPr>
          <w:trHeight w:val="190"/>
        </w:trPr>
        <w:tc>
          <w:tcPr>
            <w:tcW w:w="9251" w:type="dxa"/>
            <w:gridSpan w:val="6"/>
            <w:shd w:val="clear" w:color="auto" w:fill="auto"/>
          </w:tcPr>
          <w:p w14:paraId="1D006AB2" w14:textId="77777777" w:rsidR="00CB7F78" w:rsidRPr="00856361" w:rsidRDefault="00CB7F78" w:rsidP="00310B7B">
            <w:pPr>
              <w:rPr>
                <w:szCs w:val="22"/>
                <w:lang w:val="en-US"/>
              </w:rPr>
            </w:pPr>
          </w:p>
        </w:tc>
      </w:tr>
    </w:tbl>
    <w:p w14:paraId="71F2189E" w14:textId="77777777" w:rsidR="0039134D" w:rsidRDefault="0039134D" w:rsidP="00310B7B">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4"/>
      </w:tblGrid>
      <w:tr w:rsidR="00CB7F78" w:rsidRPr="0014082F" w14:paraId="5CB5A55A" w14:textId="77777777" w:rsidTr="00310B7B">
        <w:trPr>
          <w:trHeight w:val="190"/>
        </w:trPr>
        <w:tc>
          <w:tcPr>
            <w:tcW w:w="620" w:type="dxa"/>
            <w:shd w:val="clear" w:color="auto" w:fill="auto"/>
          </w:tcPr>
          <w:p w14:paraId="5A420041" w14:textId="10DC63EC" w:rsidR="00CB7F78" w:rsidRPr="009C392A" w:rsidRDefault="00CB7F78" w:rsidP="00310B7B">
            <w:pPr>
              <w:rPr>
                <w:b/>
                <w:color w:val="455E6F"/>
                <w:szCs w:val="22"/>
                <w:lang w:val="en-US"/>
              </w:rPr>
            </w:pPr>
            <w:r>
              <w:rPr>
                <w:b/>
                <w:color w:val="455E6F"/>
                <w:szCs w:val="22"/>
                <w:lang w:val="en-US"/>
              </w:rPr>
              <w:lastRenderedPageBreak/>
              <w:t>(b)</w:t>
            </w:r>
          </w:p>
        </w:tc>
        <w:tc>
          <w:tcPr>
            <w:tcW w:w="8631" w:type="dxa"/>
            <w:gridSpan w:val="3"/>
            <w:tcBorders>
              <w:bottom w:val="single" w:sz="4" w:space="0" w:color="BFBFBF" w:themeColor="background1" w:themeShade="BF"/>
            </w:tcBorders>
            <w:shd w:val="clear" w:color="auto" w:fill="auto"/>
          </w:tcPr>
          <w:p w14:paraId="67CDC96F" w14:textId="77777777" w:rsidR="00CB7F78" w:rsidRPr="009C5071" w:rsidRDefault="00CB7F78" w:rsidP="00310B7B">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(as may be required by certain designated Contracting Parties)</w:t>
            </w:r>
            <w:r w:rsidRPr="009C5071">
              <w:rPr>
                <w:b/>
                <w:color w:val="455E6F"/>
                <w:szCs w:val="22"/>
                <w:lang w:val="en-US"/>
              </w:rPr>
              <w:t>:</w:t>
            </w:r>
          </w:p>
        </w:tc>
      </w:tr>
      <w:tr w:rsidR="00CB7F78" w:rsidRPr="0014082F" w14:paraId="597E1CA0" w14:textId="77777777" w:rsidTr="00310B7B">
        <w:trPr>
          <w:trHeight w:val="190"/>
        </w:trPr>
        <w:tc>
          <w:tcPr>
            <w:tcW w:w="620" w:type="dxa"/>
            <w:tcBorders>
              <w:right w:val="single" w:sz="4" w:space="0" w:color="BFBFBF" w:themeColor="background1" w:themeShade="BF"/>
            </w:tcBorders>
            <w:shd w:val="clear" w:color="auto" w:fill="auto"/>
          </w:tcPr>
          <w:p w14:paraId="3F955B77" w14:textId="77777777" w:rsidR="00CB7F78" w:rsidRPr="004B6986" w:rsidRDefault="00CB7F78" w:rsidP="00310B7B">
            <w:pPr>
              <w:rPr>
                <w:b/>
                <w:color w:val="455E6F"/>
                <w:szCs w:val="22"/>
                <w:lang w:val="en-US"/>
              </w:rPr>
            </w:pPr>
          </w:p>
        </w:tc>
        <w:tc>
          <w:tcPr>
            <w:tcW w:w="86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3AE35C" w14:textId="77777777" w:rsidR="00CB7F78" w:rsidRPr="004B6986" w:rsidRDefault="00CB7F78" w:rsidP="00310B7B">
            <w:pPr>
              <w:rPr>
                <w:szCs w:val="22"/>
                <w:lang w:val="en-US"/>
              </w:rPr>
            </w:pPr>
          </w:p>
          <w:p w14:paraId="0330FF37" w14:textId="054E79E9" w:rsidR="00CB7F78" w:rsidRDefault="00CB7F78" w:rsidP="00310B7B">
            <w:pPr>
              <w:rPr>
                <w:szCs w:val="22"/>
                <w:lang w:val="en-US"/>
              </w:rPr>
            </w:pPr>
          </w:p>
          <w:p w14:paraId="2EA79572" w14:textId="2096490D" w:rsidR="007D5006" w:rsidRDefault="007D5006" w:rsidP="00310B7B">
            <w:pPr>
              <w:rPr>
                <w:szCs w:val="22"/>
                <w:lang w:val="en-US"/>
              </w:rPr>
            </w:pPr>
          </w:p>
          <w:p w14:paraId="407D2C06" w14:textId="77777777" w:rsidR="007D5006" w:rsidRDefault="007D5006" w:rsidP="00310B7B">
            <w:pPr>
              <w:rPr>
                <w:szCs w:val="22"/>
                <w:lang w:val="en-US"/>
              </w:rPr>
            </w:pPr>
          </w:p>
          <w:p w14:paraId="62F09534" w14:textId="77777777" w:rsidR="007D5006" w:rsidRPr="004B6986" w:rsidRDefault="007D5006" w:rsidP="00310B7B">
            <w:pPr>
              <w:rPr>
                <w:szCs w:val="22"/>
                <w:lang w:val="en-US"/>
              </w:rPr>
            </w:pPr>
          </w:p>
          <w:p w14:paraId="7D774FF3" w14:textId="59977C0E" w:rsidR="00CB7F78" w:rsidRDefault="00CB7F78" w:rsidP="00310B7B">
            <w:pPr>
              <w:rPr>
                <w:szCs w:val="22"/>
                <w:lang w:val="en-US"/>
              </w:rPr>
            </w:pPr>
          </w:p>
          <w:p w14:paraId="237EFEDA" w14:textId="52C77713" w:rsidR="0039134D" w:rsidRDefault="0039134D" w:rsidP="00310B7B">
            <w:pPr>
              <w:rPr>
                <w:szCs w:val="22"/>
                <w:lang w:val="en-US"/>
              </w:rPr>
            </w:pPr>
          </w:p>
          <w:p w14:paraId="492FF2FC" w14:textId="77777777" w:rsidR="007D5006" w:rsidRPr="004B6986" w:rsidRDefault="007D5006" w:rsidP="00310B7B">
            <w:pPr>
              <w:rPr>
                <w:szCs w:val="22"/>
                <w:lang w:val="en-US"/>
              </w:rPr>
            </w:pPr>
          </w:p>
          <w:p w14:paraId="170C7D5C" w14:textId="77777777" w:rsidR="00CB7F78" w:rsidRPr="007D5006" w:rsidRDefault="00CB7F78" w:rsidP="00310B7B">
            <w:pPr>
              <w:rPr>
                <w:szCs w:val="22"/>
                <w:lang w:val="en-US"/>
              </w:rPr>
            </w:pPr>
          </w:p>
          <w:p w14:paraId="654314B4" w14:textId="560EF652" w:rsidR="007D5006" w:rsidRPr="007D5006" w:rsidRDefault="007D5006" w:rsidP="00310B7B">
            <w:pPr>
              <w:rPr>
                <w:szCs w:val="22"/>
                <w:lang w:val="en-US"/>
              </w:rPr>
            </w:pPr>
          </w:p>
        </w:tc>
      </w:tr>
      <w:tr w:rsidR="0039134D" w:rsidRPr="0014082F" w14:paraId="301FCDE4" w14:textId="77777777" w:rsidTr="00310B7B">
        <w:trPr>
          <w:trHeight w:val="190"/>
        </w:trPr>
        <w:tc>
          <w:tcPr>
            <w:tcW w:w="9251" w:type="dxa"/>
            <w:gridSpan w:val="4"/>
            <w:shd w:val="clear" w:color="auto" w:fill="auto"/>
          </w:tcPr>
          <w:p w14:paraId="1E11E8E1" w14:textId="77777777" w:rsidR="0039134D" w:rsidRPr="00BB2224" w:rsidRDefault="0039134D" w:rsidP="00310B7B">
            <w:pPr>
              <w:rPr>
                <w:szCs w:val="22"/>
                <w:lang w:val="en-US"/>
              </w:rPr>
            </w:pPr>
          </w:p>
        </w:tc>
      </w:tr>
      <w:tr w:rsidR="0074321C" w:rsidRPr="0014082F" w14:paraId="3E3FF763" w14:textId="77777777" w:rsidTr="00310B7B">
        <w:trPr>
          <w:trHeight w:val="190"/>
        </w:trPr>
        <w:tc>
          <w:tcPr>
            <w:tcW w:w="620" w:type="dxa"/>
            <w:shd w:val="clear" w:color="auto" w:fill="auto"/>
          </w:tcPr>
          <w:p w14:paraId="518645EC" w14:textId="1C602426" w:rsidR="0074321C" w:rsidRPr="009C392A" w:rsidRDefault="0074321C" w:rsidP="00310B7B">
            <w:pPr>
              <w:rPr>
                <w:b/>
                <w:color w:val="455E6F"/>
                <w:szCs w:val="22"/>
                <w:lang w:val="en-US"/>
              </w:rPr>
            </w:pPr>
            <w:r>
              <w:rPr>
                <w:b/>
                <w:color w:val="455E6F"/>
                <w:szCs w:val="22"/>
                <w:lang w:val="en-US"/>
              </w:rPr>
              <w:t>(c)</w:t>
            </w:r>
          </w:p>
        </w:tc>
        <w:tc>
          <w:tcPr>
            <w:tcW w:w="8631" w:type="dxa"/>
            <w:gridSpan w:val="3"/>
            <w:shd w:val="clear" w:color="auto" w:fill="auto"/>
          </w:tcPr>
          <w:p w14:paraId="443EF4BE" w14:textId="05FAA577" w:rsidR="0074321C" w:rsidRPr="009C5071" w:rsidRDefault="0074321C" w:rsidP="00310B7B">
            <w:pPr>
              <w:rPr>
                <w:b/>
                <w:szCs w:val="22"/>
                <w:lang w:val="en-US"/>
              </w:rPr>
            </w:pPr>
            <w:r w:rsidRPr="00547423">
              <w:rPr>
                <w:b/>
                <w:color w:val="455E6F"/>
                <w:szCs w:val="22"/>
                <w:lang w:val="en-US"/>
              </w:rPr>
              <w:t xml:space="preserve">Translation of the mark </w:t>
            </w:r>
            <w:r w:rsidRPr="003B2B79">
              <w:rPr>
                <w:color w:val="455E6F"/>
                <w:szCs w:val="22"/>
                <w:lang w:val="en-US"/>
              </w:rPr>
              <w:t xml:space="preserve">(as may be required by certain designated Contracting </w:t>
            </w:r>
            <w:proofErr w:type="gramStart"/>
            <w:r w:rsidRPr="003B2B79">
              <w:rPr>
                <w:color w:val="455E6F"/>
                <w:szCs w:val="22"/>
                <w:lang w:val="en-US"/>
              </w:rPr>
              <w:t xml:space="preserve">Parties;  </w:t>
            </w:r>
            <w:r w:rsidRPr="0074321C">
              <w:rPr>
                <w:b/>
                <w:color w:val="455E6F"/>
                <w:szCs w:val="22"/>
                <w:lang w:val="en-US"/>
              </w:rPr>
              <w:t>do</w:t>
            </w:r>
            <w:proofErr w:type="gramEnd"/>
            <w:r w:rsidRPr="0074321C">
              <w:rPr>
                <w:b/>
                <w:color w:val="455E6F"/>
                <w:szCs w:val="22"/>
                <w:lang w:val="en-US"/>
              </w:rPr>
              <w:t xml:space="preserve"> not</w:t>
            </w:r>
            <w:r w:rsidRPr="003B2B79">
              <w:rPr>
                <w:color w:val="455E6F"/>
                <w:szCs w:val="22"/>
                <w:lang w:val="en-US"/>
              </w:rPr>
              <w:t xml:space="preserve"> check the box in item (</w:t>
            </w:r>
            <w:r>
              <w:rPr>
                <w:color w:val="455E6F"/>
                <w:szCs w:val="22"/>
                <w:lang w:val="en-US"/>
              </w:rPr>
              <w:t>d</w:t>
            </w:r>
            <w:r w:rsidRPr="003B2B79">
              <w:rPr>
                <w:color w:val="455E6F"/>
                <w:szCs w:val="22"/>
                <w:lang w:val="en-US"/>
              </w:rPr>
              <w:t>) if you provide a translation in this item):</w:t>
            </w:r>
          </w:p>
        </w:tc>
      </w:tr>
      <w:tr w:rsidR="0074321C" w:rsidRPr="0014082F" w14:paraId="5F65A7C8" w14:textId="77777777" w:rsidTr="00310B7B">
        <w:trPr>
          <w:trHeight w:val="190"/>
        </w:trPr>
        <w:tc>
          <w:tcPr>
            <w:tcW w:w="620" w:type="dxa"/>
            <w:shd w:val="clear" w:color="auto" w:fill="auto"/>
          </w:tcPr>
          <w:p w14:paraId="37026D0D" w14:textId="77777777" w:rsidR="0074321C" w:rsidRPr="007D2C30" w:rsidRDefault="0074321C" w:rsidP="00310B7B">
            <w:pPr>
              <w:rPr>
                <w:b/>
                <w:color w:val="455E6F"/>
                <w:szCs w:val="22"/>
                <w:lang w:val="en-US"/>
              </w:rPr>
            </w:pPr>
          </w:p>
        </w:tc>
        <w:tc>
          <w:tcPr>
            <w:tcW w:w="548" w:type="dxa"/>
            <w:shd w:val="clear" w:color="auto" w:fill="auto"/>
          </w:tcPr>
          <w:p w14:paraId="731E6EA0" w14:textId="77777777" w:rsidR="0074321C" w:rsidRPr="007D2C30" w:rsidRDefault="0074321C" w:rsidP="00310B7B">
            <w:pPr>
              <w:rPr>
                <w:szCs w:val="22"/>
                <w:lang w:val="en-US"/>
              </w:rPr>
            </w:pPr>
          </w:p>
        </w:tc>
        <w:tc>
          <w:tcPr>
            <w:tcW w:w="8083" w:type="dxa"/>
            <w:gridSpan w:val="2"/>
            <w:shd w:val="clear" w:color="auto" w:fill="auto"/>
          </w:tcPr>
          <w:p w14:paraId="7186E755" w14:textId="77777777" w:rsidR="0074321C" w:rsidRPr="007D2C30" w:rsidRDefault="0074321C" w:rsidP="00310B7B">
            <w:pPr>
              <w:rPr>
                <w:b/>
                <w:color w:val="455E6F"/>
                <w:szCs w:val="22"/>
                <w:lang w:val="en-US"/>
              </w:rPr>
            </w:pPr>
          </w:p>
        </w:tc>
      </w:tr>
      <w:tr w:rsidR="0074321C" w:rsidRPr="0014082F" w14:paraId="4E35C830" w14:textId="77777777" w:rsidTr="00310B7B">
        <w:trPr>
          <w:trHeight w:val="190"/>
        </w:trPr>
        <w:tc>
          <w:tcPr>
            <w:tcW w:w="620" w:type="dxa"/>
            <w:shd w:val="clear" w:color="auto" w:fill="auto"/>
          </w:tcPr>
          <w:p w14:paraId="59E27FE4" w14:textId="77777777" w:rsidR="0074321C" w:rsidRPr="007F7E06" w:rsidRDefault="0074321C" w:rsidP="00310B7B">
            <w:pPr>
              <w:rPr>
                <w:b/>
                <w:color w:val="455E6F"/>
                <w:szCs w:val="22"/>
                <w:lang w:val="en-US"/>
              </w:rPr>
            </w:pPr>
          </w:p>
        </w:tc>
        <w:tc>
          <w:tcPr>
            <w:tcW w:w="548" w:type="dxa"/>
            <w:shd w:val="clear" w:color="auto" w:fill="auto"/>
          </w:tcPr>
          <w:p w14:paraId="61513EAB" w14:textId="77777777" w:rsidR="0074321C" w:rsidRPr="004B6986" w:rsidRDefault="0074321C" w:rsidP="00310B7B">
            <w:pPr>
              <w:rPr>
                <w:szCs w:val="22"/>
              </w:rPr>
            </w:pPr>
            <w:r>
              <w:rPr>
                <w:szCs w:val="22"/>
              </w:rPr>
              <w:t>(</w:t>
            </w:r>
            <w:proofErr w:type="gramStart"/>
            <w:r>
              <w:rPr>
                <w:szCs w:val="22"/>
              </w:rPr>
              <w:t>i</w:t>
            </w:r>
            <w:proofErr w:type="gramEnd"/>
            <w:r>
              <w:rPr>
                <w:szCs w:val="22"/>
              </w:rPr>
              <w:t>)</w:t>
            </w:r>
          </w:p>
        </w:tc>
        <w:tc>
          <w:tcPr>
            <w:tcW w:w="1559" w:type="dxa"/>
            <w:tcBorders>
              <w:right w:val="single" w:sz="4" w:space="0" w:color="BFBFBF" w:themeColor="background1" w:themeShade="BF"/>
            </w:tcBorders>
            <w:shd w:val="clear" w:color="auto" w:fill="auto"/>
          </w:tcPr>
          <w:p w14:paraId="04DE1518" w14:textId="77777777" w:rsidR="0074321C" w:rsidRPr="00547423" w:rsidRDefault="0074321C" w:rsidP="00310B7B">
            <w:pPr>
              <w:rPr>
                <w:szCs w:val="22"/>
              </w:rPr>
            </w:pPr>
            <w:proofErr w:type="spellStart"/>
            <w:proofErr w:type="gramStart"/>
            <w:r>
              <w:rPr>
                <w:szCs w:val="22"/>
              </w:rPr>
              <w:t>into</w:t>
            </w:r>
            <w:proofErr w:type="spellEnd"/>
            <w:proofErr w:type="gramEnd"/>
            <w:r>
              <w:rPr>
                <w:szCs w:val="22"/>
              </w:rPr>
              <w:t xml:space="preserve"> </w:t>
            </w:r>
            <w:r w:rsidRPr="00547423">
              <w:rPr>
                <w:szCs w:val="22"/>
              </w:rPr>
              <w:t>English</w:t>
            </w:r>
            <w:r>
              <w:rPr>
                <w:szCs w:val="22"/>
              </w:rPr>
              <w:t>:</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4DEAB1" w14:textId="77777777" w:rsidR="0074321C" w:rsidRDefault="0074321C" w:rsidP="00310B7B">
            <w:pPr>
              <w:rPr>
                <w:szCs w:val="22"/>
              </w:rPr>
            </w:pPr>
          </w:p>
          <w:p w14:paraId="430412FF" w14:textId="77777777" w:rsidR="007D5006" w:rsidRDefault="007D5006" w:rsidP="00310B7B">
            <w:pPr>
              <w:rPr>
                <w:szCs w:val="22"/>
              </w:rPr>
            </w:pPr>
          </w:p>
          <w:p w14:paraId="56DBED91" w14:textId="0E78954B" w:rsidR="007D5006" w:rsidRPr="004B6986" w:rsidRDefault="007D5006" w:rsidP="00310B7B">
            <w:pPr>
              <w:rPr>
                <w:szCs w:val="22"/>
              </w:rPr>
            </w:pPr>
          </w:p>
        </w:tc>
      </w:tr>
      <w:tr w:rsidR="0074321C" w:rsidRPr="0014082F" w14:paraId="427B7E97" w14:textId="77777777" w:rsidTr="00310B7B">
        <w:trPr>
          <w:trHeight w:val="190"/>
        </w:trPr>
        <w:tc>
          <w:tcPr>
            <w:tcW w:w="9251" w:type="dxa"/>
            <w:gridSpan w:val="4"/>
            <w:shd w:val="clear" w:color="auto" w:fill="auto"/>
          </w:tcPr>
          <w:p w14:paraId="004DC497" w14:textId="77777777" w:rsidR="0074321C" w:rsidRPr="004B6986" w:rsidRDefault="0074321C" w:rsidP="00310B7B">
            <w:pPr>
              <w:rPr>
                <w:szCs w:val="22"/>
              </w:rPr>
            </w:pPr>
          </w:p>
        </w:tc>
      </w:tr>
      <w:tr w:rsidR="0074321C" w:rsidRPr="0014082F" w14:paraId="15EBC4CB" w14:textId="77777777" w:rsidTr="00310B7B">
        <w:trPr>
          <w:trHeight w:val="190"/>
        </w:trPr>
        <w:tc>
          <w:tcPr>
            <w:tcW w:w="620" w:type="dxa"/>
            <w:shd w:val="clear" w:color="auto" w:fill="auto"/>
          </w:tcPr>
          <w:p w14:paraId="16B4475E" w14:textId="77777777" w:rsidR="0074321C" w:rsidRPr="004B6986" w:rsidRDefault="0074321C" w:rsidP="00310B7B">
            <w:pPr>
              <w:rPr>
                <w:b/>
                <w:color w:val="455E6F"/>
                <w:szCs w:val="22"/>
              </w:rPr>
            </w:pPr>
          </w:p>
        </w:tc>
        <w:tc>
          <w:tcPr>
            <w:tcW w:w="548" w:type="dxa"/>
            <w:shd w:val="clear" w:color="auto" w:fill="auto"/>
          </w:tcPr>
          <w:p w14:paraId="1D22A137" w14:textId="77777777" w:rsidR="0074321C" w:rsidRDefault="0074321C" w:rsidP="00310B7B">
            <w:pPr>
              <w:rPr>
                <w:szCs w:val="22"/>
              </w:rPr>
            </w:pPr>
            <w:r>
              <w:rPr>
                <w:szCs w:val="22"/>
              </w:rPr>
              <w:t>(</w:t>
            </w:r>
            <w:proofErr w:type="gramStart"/>
            <w:r>
              <w:rPr>
                <w:szCs w:val="22"/>
              </w:rPr>
              <w:t>ii</w:t>
            </w:r>
            <w:proofErr w:type="gramEnd"/>
            <w:r>
              <w:rPr>
                <w:szCs w:val="22"/>
              </w:rPr>
              <w:t>)</w:t>
            </w:r>
          </w:p>
        </w:tc>
        <w:tc>
          <w:tcPr>
            <w:tcW w:w="1559" w:type="dxa"/>
            <w:tcBorders>
              <w:right w:val="single" w:sz="4" w:space="0" w:color="BFBFBF" w:themeColor="background1" w:themeShade="BF"/>
            </w:tcBorders>
            <w:shd w:val="clear" w:color="auto" w:fill="auto"/>
          </w:tcPr>
          <w:p w14:paraId="548F7A12" w14:textId="77777777" w:rsidR="0074321C" w:rsidRPr="00547423" w:rsidRDefault="0074321C" w:rsidP="00310B7B">
            <w:pPr>
              <w:rPr>
                <w:szCs w:val="22"/>
              </w:rPr>
            </w:pPr>
            <w:proofErr w:type="spellStart"/>
            <w:proofErr w:type="gramStart"/>
            <w:r>
              <w:rPr>
                <w:szCs w:val="22"/>
              </w:rPr>
              <w:t>into</w:t>
            </w:r>
            <w:proofErr w:type="spellEnd"/>
            <w:proofErr w:type="gramEnd"/>
            <w:r>
              <w:rPr>
                <w:szCs w:val="22"/>
              </w:rPr>
              <w:t xml:space="preserve"> </w:t>
            </w:r>
            <w:r w:rsidRPr="00547423">
              <w:rPr>
                <w:szCs w:val="22"/>
              </w:rPr>
              <w:t>French</w:t>
            </w:r>
            <w:r>
              <w:rPr>
                <w:szCs w:val="22"/>
              </w:rPr>
              <w:t>:</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6763E1" w14:textId="77777777" w:rsidR="0074321C" w:rsidRDefault="0074321C" w:rsidP="00310B7B">
            <w:pPr>
              <w:rPr>
                <w:szCs w:val="22"/>
              </w:rPr>
            </w:pPr>
          </w:p>
          <w:p w14:paraId="4A3AC44D" w14:textId="77777777" w:rsidR="007D5006" w:rsidRDefault="007D5006" w:rsidP="00310B7B">
            <w:pPr>
              <w:rPr>
                <w:szCs w:val="22"/>
              </w:rPr>
            </w:pPr>
          </w:p>
          <w:p w14:paraId="1F4ADC22" w14:textId="19E6E70E" w:rsidR="007D5006" w:rsidRPr="004B6986" w:rsidRDefault="007D5006" w:rsidP="00310B7B">
            <w:pPr>
              <w:rPr>
                <w:szCs w:val="22"/>
              </w:rPr>
            </w:pPr>
          </w:p>
        </w:tc>
      </w:tr>
      <w:tr w:rsidR="0074321C" w:rsidRPr="0014082F" w14:paraId="6360F569" w14:textId="77777777" w:rsidTr="00310B7B">
        <w:trPr>
          <w:trHeight w:val="190"/>
        </w:trPr>
        <w:tc>
          <w:tcPr>
            <w:tcW w:w="9251" w:type="dxa"/>
            <w:gridSpan w:val="4"/>
            <w:shd w:val="clear" w:color="auto" w:fill="auto"/>
          </w:tcPr>
          <w:p w14:paraId="10E95B51" w14:textId="77777777" w:rsidR="0074321C" w:rsidRPr="004B6986" w:rsidRDefault="0074321C" w:rsidP="00310B7B">
            <w:pPr>
              <w:rPr>
                <w:szCs w:val="22"/>
              </w:rPr>
            </w:pPr>
          </w:p>
        </w:tc>
      </w:tr>
      <w:tr w:rsidR="0074321C" w:rsidRPr="0014082F" w14:paraId="7B9889A4" w14:textId="77777777" w:rsidTr="00310B7B">
        <w:trPr>
          <w:trHeight w:val="190"/>
        </w:trPr>
        <w:tc>
          <w:tcPr>
            <w:tcW w:w="620" w:type="dxa"/>
            <w:shd w:val="clear" w:color="auto" w:fill="auto"/>
          </w:tcPr>
          <w:p w14:paraId="19B3A5D2" w14:textId="77777777" w:rsidR="0074321C" w:rsidRPr="004B6986" w:rsidRDefault="0074321C" w:rsidP="00310B7B">
            <w:pPr>
              <w:rPr>
                <w:b/>
                <w:color w:val="455E6F"/>
                <w:szCs w:val="22"/>
              </w:rPr>
            </w:pPr>
          </w:p>
        </w:tc>
        <w:tc>
          <w:tcPr>
            <w:tcW w:w="548" w:type="dxa"/>
            <w:shd w:val="clear" w:color="auto" w:fill="auto"/>
          </w:tcPr>
          <w:p w14:paraId="1BED399D" w14:textId="77777777" w:rsidR="0074321C" w:rsidRDefault="0074321C" w:rsidP="00310B7B">
            <w:pPr>
              <w:ind w:right="-45"/>
              <w:rPr>
                <w:szCs w:val="22"/>
              </w:rPr>
            </w:pPr>
            <w:r>
              <w:rPr>
                <w:szCs w:val="22"/>
              </w:rPr>
              <w:t>(</w:t>
            </w:r>
            <w:proofErr w:type="gramStart"/>
            <w:r>
              <w:rPr>
                <w:szCs w:val="22"/>
              </w:rPr>
              <w:t>iii</w:t>
            </w:r>
            <w:proofErr w:type="gramEnd"/>
            <w:r>
              <w:rPr>
                <w:szCs w:val="22"/>
              </w:rPr>
              <w:t>)</w:t>
            </w:r>
          </w:p>
        </w:tc>
        <w:tc>
          <w:tcPr>
            <w:tcW w:w="1559" w:type="dxa"/>
            <w:tcBorders>
              <w:right w:val="single" w:sz="4" w:space="0" w:color="BFBFBF" w:themeColor="background1" w:themeShade="BF"/>
            </w:tcBorders>
            <w:shd w:val="clear" w:color="auto" w:fill="auto"/>
          </w:tcPr>
          <w:p w14:paraId="76C80B15" w14:textId="77777777" w:rsidR="0074321C" w:rsidRPr="00547423" w:rsidRDefault="0074321C" w:rsidP="00310B7B">
            <w:pPr>
              <w:rPr>
                <w:szCs w:val="22"/>
              </w:rPr>
            </w:pPr>
            <w:proofErr w:type="spellStart"/>
            <w:proofErr w:type="gramStart"/>
            <w:r>
              <w:rPr>
                <w:szCs w:val="22"/>
              </w:rPr>
              <w:t>into</w:t>
            </w:r>
            <w:proofErr w:type="spellEnd"/>
            <w:proofErr w:type="gramEnd"/>
            <w:r>
              <w:rPr>
                <w:szCs w:val="22"/>
              </w:rPr>
              <w:t xml:space="preserve"> </w:t>
            </w:r>
            <w:r w:rsidRPr="00547423">
              <w:rPr>
                <w:szCs w:val="22"/>
              </w:rPr>
              <w:t>Spani</w:t>
            </w:r>
            <w:r>
              <w:rPr>
                <w:szCs w:val="22"/>
              </w:rPr>
              <w:t>sh:</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21967A" w14:textId="77777777" w:rsidR="0074321C" w:rsidRDefault="0074321C" w:rsidP="00310B7B">
            <w:pPr>
              <w:rPr>
                <w:szCs w:val="22"/>
              </w:rPr>
            </w:pPr>
          </w:p>
          <w:p w14:paraId="5E8D98F3" w14:textId="77777777" w:rsidR="007D5006" w:rsidRDefault="007D5006" w:rsidP="00310B7B">
            <w:pPr>
              <w:rPr>
                <w:szCs w:val="22"/>
              </w:rPr>
            </w:pPr>
          </w:p>
          <w:p w14:paraId="735E16AB" w14:textId="6D8D3DED" w:rsidR="007D5006" w:rsidRPr="004B6986" w:rsidRDefault="007D5006" w:rsidP="00310B7B">
            <w:pPr>
              <w:rPr>
                <w:szCs w:val="22"/>
              </w:rPr>
            </w:pPr>
          </w:p>
        </w:tc>
      </w:tr>
      <w:tr w:rsidR="0074321C" w:rsidRPr="0014082F" w14:paraId="6891D92A" w14:textId="77777777" w:rsidTr="00310B7B">
        <w:trPr>
          <w:trHeight w:val="190"/>
        </w:trPr>
        <w:tc>
          <w:tcPr>
            <w:tcW w:w="9251" w:type="dxa"/>
            <w:gridSpan w:val="4"/>
            <w:shd w:val="clear" w:color="auto" w:fill="auto"/>
          </w:tcPr>
          <w:p w14:paraId="25E54B98" w14:textId="77777777" w:rsidR="0074321C" w:rsidRDefault="0074321C" w:rsidP="00310B7B">
            <w:pPr>
              <w:rPr>
                <w:szCs w:val="22"/>
              </w:rPr>
            </w:pPr>
          </w:p>
        </w:tc>
      </w:tr>
      <w:tr w:rsidR="0074321C" w:rsidRPr="0014082F" w14:paraId="4024DDFF" w14:textId="77777777" w:rsidTr="00310B7B">
        <w:trPr>
          <w:trHeight w:val="190"/>
        </w:trPr>
        <w:tc>
          <w:tcPr>
            <w:tcW w:w="620" w:type="dxa"/>
            <w:shd w:val="clear" w:color="auto" w:fill="auto"/>
          </w:tcPr>
          <w:p w14:paraId="3E44FD05" w14:textId="370F3B37" w:rsidR="0074321C" w:rsidRPr="009C392A" w:rsidRDefault="0074321C" w:rsidP="00310B7B">
            <w:pPr>
              <w:rPr>
                <w:b/>
                <w:color w:val="455E6F"/>
                <w:szCs w:val="22"/>
                <w:lang w:val="en-US"/>
              </w:rPr>
            </w:pPr>
            <w:r>
              <w:rPr>
                <w:b/>
                <w:color w:val="455E6F"/>
                <w:szCs w:val="22"/>
                <w:lang w:val="en-US"/>
              </w:rPr>
              <w:t>(</w:t>
            </w:r>
            <w:r w:rsidR="007E4C9F">
              <w:rPr>
                <w:b/>
                <w:color w:val="455E6F"/>
                <w:szCs w:val="22"/>
                <w:lang w:val="en-US"/>
              </w:rPr>
              <w:t>d</w:t>
            </w:r>
            <w:r w:rsidRPr="009C392A">
              <w:rPr>
                <w:b/>
                <w:color w:val="455E6F"/>
                <w:szCs w:val="22"/>
                <w:lang w:val="en-US"/>
              </w:rPr>
              <w:t>)</w:t>
            </w:r>
          </w:p>
        </w:tc>
        <w:tc>
          <w:tcPr>
            <w:tcW w:w="548" w:type="dxa"/>
            <w:shd w:val="clear" w:color="auto" w:fill="auto"/>
          </w:tcPr>
          <w:p w14:paraId="77AB7DB5" w14:textId="0EE8E089" w:rsidR="0074321C"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p>
        </w:tc>
        <w:tc>
          <w:tcPr>
            <w:tcW w:w="8083" w:type="dxa"/>
            <w:gridSpan w:val="2"/>
            <w:shd w:val="clear" w:color="auto" w:fill="auto"/>
          </w:tcPr>
          <w:p w14:paraId="0902813E" w14:textId="103EF2EC" w:rsidR="0074321C" w:rsidRPr="009C392A" w:rsidRDefault="0074321C" w:rsidP="00310B7B">
            <w:pPr>
              <w:rPr>
                <w:b/>
                <w:color w:val="455E6F"/>
                <w:szCs w:val="22"/>
                <w:lang w:val="en-US"/>
              </w:rPr>
            </w:pPr>
            <w:r>
              <w:rPr>
                <w:b/>
                <w:color w:val="455E6F"/>
                <w:szCs w:val="22"/>
                <w:lang w:val="en-US"/>
              </w:rPr>
              <w:t>Check this box if t</w:t>
            </w:r>
            <w:r w:rsidRPr="001C50D7">
              <w:rPr>
                <w:b/>
                <w:color w:val="455E6F"/>
                <w:szCs w:val="22"/>
                <w:lang w:val="en-US"/>
              </w:rPr>
              <w:t xml:space="preserve">he words contained in the mark have no meaning </w:t>
            </w:r>
            <w:r w:rsidRPr="003A5778">
              <w:rPr>
                <w:color w:val="455E6F"/>
                <w:szCs w:val="22"/>
                <w:lang w:val="en-US"/>
              </w:rPr>
              <w:t xml:space="preserve">(and therefore cannot be </w:t>
            </w:r>
            <w:proofErr w:type="gramStart"/>
            <w:r w:rsidRPr="003A5778">
              <w:rPr>
                <w:color w:val="455E6F"/>
                <w:szCs w:val="22"/>
                <w:lang w:val="en-US"/>
              </w:rPr>
              <w:t xml:space="preserve">translated;  </w:t>
            </w:r>
            <w:r w:rsidRPr="0074321C">
              <w:rPr>
                <w:b/>
                <w:color w:val="455E6F"/>
                <w:szCs w:val="22"/>
                <w:lang w:val="en-US"/>
              </w:rPr>
              <w:t>do</w:t>
            </w:r>
            <w:proofErr w:type="gramEnd"/>
            <w:r w:rsidRPr="0074321C">
              <w:rPr>
                <w:b/>
                <w:color w:val="455E6F"/>
                <w:szCs w:val="22"/>
                <w:lang w:val="en-US"/>
              </w:rPr>
              <w:t xml:space="preserve"> not</w:t>
            </w:r>
            <w:r w:rsidRPr="003A5778">
              <w:rPr>
                <w:color w:val="455E6F"/>
                <w:szCs w:val="22"/>
                <w:lang w:val="en-US"/>
              </w:rPr>
              <w:t xml:space="preserve"> check this box if you have provided a translation in item</w:t>
            </w:r>
            <w:r>
              <w:rPr>
                <w:color w:val="455E6F"/>
                <w:szCs w:val="22"/>
                <w:lang w:val="en-US"/>
              </w:rPr>
              <w:t> (c</w:t>
            </w:r>
            <w:r w:rsidRPr="003A5778">
              <w:rPr>
                <w:color w:val="455E6F"/>
                <w:szCs w:val="22"/>
                <w:lang w:val="en-US"/>
              </w:rPr>
              <w:t>)).</w:t>
            </w:r>
          </w:p>
        </w:tc>
      </w:tr>
      <w:tr w:rsidR="0074321C" w:rsidRPr="0014082F" w14:paraId="33F34B0A" w14:textId="77777777" w:rsidTr="00310B7B">
        <w:trPr>
          <w:trHeight w:val="190"/>
        </w:trPr>
        <w:tc>
          <w:tcPr>
            <w:tcW w:w="9251" w:type="dxa"/>
            <w:gridSpan w:val="4"/>
            <w:shd w:val="clear" w:color="auto" w:fill="auto"/>
          </w:tcPr>
          <w:p w14:paraId="50825B3E" w14:textId="77777777" w:rsidR="0074321C" w:rsidRPr="00856361" w:rsidRDefault="0074321C" w:rsidP="00310B7B">
            <w:pPr>
              <w:rPr>
                <w:b/>
                <w:color w:val="455E6F"/>
                <w:szCs w:val="22"/>
                <w:lang w:val="en-US"/>
              </w:rPr>
            </w:pPr>
          </w:p>
        </w:tc>
      </w:tr>
      <w:tr w:rsidR="0074321C" w:rsidRPr="0014082F" w14:paraId="5FBEABE5" w14:textId="77777777" w:rsidTr="00310B7B">
        <w:trPr>
          <w:trHeight w:val="190"/>
        </w:trPr>
        <w:tc>
          <w:tcPr>
            <w:tcW w:w="620" w:type="dxa"/>
            <w:shd w:val="clear" w:color="auto" w:fill="auto"/>
          </w:tcPr>
          <w:p w14:paraId="3088C5B1" w14:textId="6433CE07" w:rsidR="0074321C" w:rsidRPr="009C392A" w:rsidRDefault="007E4C9F" w:rsidP="00310B7B">
            <w:pPr>
              <w:rPr>
                <w:b/>
                <w:color w:val="455E6F"/>
                <w:szCs w:val="22"/>
                <w:lang w:val="en-US"/>
              </w:rPr>
            </w:pPr>
            <w:r>
              <w:rPr>
                <w:b/>
                <w:color w:val="455E6F"/>
                <w:szCs w:val="22"/>
                <w:lang w:val="en-US"/>
              </w:rPr>
              <w:t>(e</w:t>
            </w:r>
            <w:r w:rsidR="0074321C">
              <w:rPr>
                <w:b/>
                <w:color w:val="455E6F"/>
                <w:szCs w:val="22"/>
                <w:lang w:val="en-US"/>
              </w:rPr>
              <w:t>)</w:t>
            </w:r>
          </w:p>
        </w:tc>
        <w:tc>
          <w:tcPr>
            <w:tcW w:w="8631" w:type="dxa"/>
            <w:gridSpan w:val="3"/>
            <w:tcBorders>
              <w:bottom w:val="single" w:sz="4" w:space="0" w:color="BFBFBF" w:themeColor="background1" w:themeShade="BF"/>
            </w:tcBorders>
            <w:shd w:val="clear" w:color="auto" w:fill="auto"/>
          </w:tcPr>
          <w:p w14:paraId="0A14EC6C" w14:textId="00BBF1DE" w:rsidR="0074321C" w:rsidRPr="009C5071" w:rsidRDefault="0074321C" w:rsidP="00310B7B">
            <w:pPr>
              <w:rPr>
                <w:b/>
                <w:szCs w:val="22"/>
                <w:lang w:val="en-US"/>
              </w:rPr>
            </w:pPr>
            <w:r w:rsidRPr="0074321C">
              <w:rPr>
                <w:b/>
                <w:color w:val="455E6F"/>
                <w:szCs w:val="22"/>
                <w:lang w:val="en-US"/>
              </w:rPr>
              <w:t>Voluntary description of the mark</w:t>
            </w:r>
            <w:r w:rsidRPr="0074321C">
              <w:rPr>
                <w:color w:val="455E6F"/>
                <w:szCs w:val="22"/>
                <w:lang w:val="en-US"/>
              </w:rPr>
              <w:t xml:space="preserve"> (any description of the mark by words, including the description contained in the basic application or registration, if you were not required to provide this description in item 9(e)(</w:t>
            </w:r>
            <w:proofErr w:type="spellStart"/>
            <w:r w:rsidRPr="0074321C">
              <w:rPr>
                <w:color w:val="455E6F"/>
                <w:szCs w:val="22"/>
                <w:lang w:val="en-US"/>
              </w:rPr>
              <w:t>i</w:t>
            </w:r>
            <w:proofErr w:type="spellEnd"/>
            <w:r w:rsidRPr="0074321C">
              <w:rPr>
                <w:color w:val="455E6F"/>
                <w:szCs w:val="22"/>
                <w:lang w:val="en-US"/>
              </w:rPr>
              <w:t>) of the international application form MM2)</w:t>
            </w:r>
            <w:r>
              <w:rPr>
                <w:color w:val="455E6F"/>
                <w:szCs w:val="22"/>
                <w:lang w:val="en-US"/>
              </w:rPr>
              <w:t>:</w:t>
            </w:r>
          </w:p>
        </w:tc>
      </w:tr>
      <w:tr w:rsidR="0074321C" w:rsidRPr="0014082F" w14:paraId="23543ECE" w14:textId="77777777" w:rsidTr="00310B7B">
        <w:trPr>
          <w:trHeight w:val="190"/>
        </w:trPr>
        <w:tc>
          <w:tcPr>
            <w:tcW w:w="620" w:type="dxa"/>
            <w:tcBorders>
              <w:right w:val="single" w:sz="4" w:space="0" w:color="BFBFBF" w:themeColor="background1" w:themeShade="BF"/>
            </w:tcBorders>
            <w:shd w:val="clear" w:color="auto" w:fill="auto"/>
          </w:tcPr>
          <w:p w14:paraId="30D56707" w14:textId="77777777" w:rsidR="0074321C" w:rsidRPr="004B6986" w:rsidRDefault="0074321C" w:rsidP="00310B7B">
            <w:pPr>
              <w:rPr>
                <w:b/>
                <w:color w:val="455E6F"/>
                <w:szCs w:val="22"/>
                <w:lang w:val="en-US"/>
              </w:rPr>
            </w:pPr>
          </w:p>
        </w:tc>
        <w:tc>
          <w:tcPr>
            <w:tcW w:w="86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DE5488" w14:textId="77777777" w:rsidR="0074321C" w:rsidRPr="004B6986" w:rsidRDefault="0074321C" w:rsidP="00310B7B">
            <w:pPr>
              <w:rPr>
                <w:szCs w:val="22"/>
                <w:lang w:val="en-US"/>
              </w:rPr>
            </w:pPr>
          </w:p>
          <w:p w14:paraId="3D5DA8D8" w14:textId="77777777" w:rsidR="0074321C" w:rsidRPr="004B6986" w:rsidRDefault="0074321C" w:rsidP="00310B7B">
            <w:pPr>
              <w:rPr>
                <w:szCs w:val="22"/>
                <w:lang w:val="en-US"/>
              </w:rPr>
            </w:pPr>
          </w:p>
          <w:p w14:paraId="4D232C3A" w14:textId="72833D1A" w:rsidR="0074321C" w:rsidRDefault="0074321C" w:rsidP="00310B7B">
            <w:pPr>
              <w:rPr>
                <w:szCs w:val="22"/>
                <w:lang w:val="en-US"/>
              </w:rPr>
            </w:pPr>
          </w:p>
          <w:p w14:paraId="2FCC02A9" w14:textId="59927306" w:rsidR="007D5006" w:rsidRDefault="007D5006" w:rsidP="00310B7B">
            <w:pPr>
              <w:rPr>
                <w:szCs w:val="22"/>
                <w:lang w:val="en-US"/>
              </w:rPr>
            </w:pPr>
          </w:p>
          <w:p w14:paraId="625380A6" w14:textId="77777777" w:rsidR="007D5006" w:rsidRDefault="007D5006" w:rsidP="00310B7B">
            <w:pPr>
              <w:rPr>
                <w:szCs w:val="22"/>
                <w:lang w:val="en-US"/>
              </w:rPr>
            </w:pPr>
          </w:p>
          <w:p w14:paraId="520B9FF3" w14:textId="77777777" w:rsidR="0074321C" w:rsidRPr="004B6986" w:rsidRDefault="0074321C" w:rsidP="00310B7B">
            <w:pPr>
              <w:rPr>
                <w:szCs w:val="22"/>
                <w:lang w:val="en-US"/>
              </w:rPr>
            </w:pPr>
          </w:p>
          <w:p w14:paraId="59648B07" w14:textId="6A850EEE" w:rsidR="0074321C" w:rsidRDefault="0074321C" w:rsidP="00310B7B">
            <w:pPr>
              <w:rPr>
                <w:szCs w:val="22"/>
                <w:lang w:val="en-US"/>
              </w:rPr>
            </w:pPr>
          </w:p>
          <w:p w14:paraId="0D9AA7DE" w14:textId="25FD7C8F" w:rsidR="007D5006" w:rsidRDefault="007D5006" w:rsidP="00310B7B">
            <w:pPr>
              <w:rPr>
                <w:szCs w:val="22"/>
                <w:lang w:val="en-US"/>
              </w:rPr>
            </w:pPr>
          </w:p>
          <w:p w14:paraId="08A02FE7" w14:textId="6DCE59C9" w:rsidR="007D5006" w:rsidRDefault="007D5006" w:rsidP="00310B7B">
            <w:pPr>
              <w:rPr>
                <w:szCs w:val="22"/>
                <w:lang w:val="en-US"/>
              </w:rPr>
            </w:pPr>
          </w:p>
          <w:p w14:paraId="2057737A" w14:textId="7C31A65F" w:rsidR="007D5006" w:rsidRDefault="007D5006" w:rsidP="00310B7B">
            <w:pPr>
              <w:rPr>
                <w:szCs w:val="22"/>
                <w:lang w:val="en-US"/>
              </w:rPr>
            </w:pPr>
          </w:p>
          <w:p w14:paraId="17C87882" w14:textId="0DC77F73" w:rsidR="007D5006" w:rsidRPr="004B6986" w:rsidRDefault="007D5006" w:rsidP="00310B7B">
            <w:pPr>
              <w:rPr>
                <w:szCs w:val="22"/>
                <w:lang w:val="en-US"/>
              </w:rPr>
            </w:pPr>
          </w:p>
          <w:p w14:paraId="01368335" w14:textId="77777777" w:rsidR="0074321C" w:rsidRPr="007D5006" w:rsidRDefault="0074321C" w:rsidP="00310B7B">
            <w:pPr>
              <w:rPr>
                <w:szCs w:val="22"/>
                <w:lang w:val="en-US"/>
              </w:rPr>
            </w:pPr>
          </w:p>
        </w:tc>
      </w:tr>
    </w:tbl>
    <w:p w14:paraId="746D4536" w14:textId="0AFFB9FF" w:rsidR="00A171A6" w:rsidRDefault="00A171A6" w:rsidP="00310B7B"/>
    <w:p w14:paraId="0F8F2170" w14:textId="7F347D41" w:rsidR="0074321C" w:rsidRDefault="0074321C" w:rsidP="00310B7B"/>
    <w:p w14:paraId="0485FAE8" w14:textId="77777777" w:rsidR="007D5006" w:rsidRDefault="007D5006">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74321C" w:rsidRPr="0014082F" w14:paraId="5ED369D1" w14:textId="77777777" w:rsidTr="00310B7B">
        <w:trPr>
          <w:trHeight w:val="237"/>
        </w:trPr>
        <w:tc>
          <w:tcPr>
            <w:tcW w:w="9248" w:type="dxa"/>
            <w:gridSpan w:val="3"/>
            <w:shd w:val="clear" w:color="auto" w:fill="auto"/>
          </w:tcPr>
          <w:p w14:paraId="22A431F8" w14:textId="341F76B5" w:rsidR="0074321C" w:rsidRPr="000F0DC9" w:rsidRDefault="00EA220E" w:rsidP="00310B7B">
            <w:pPr>
              <w:rPr>
                <w:b/>
                <w:color w:val="A6001F"/>
                <w:szCs w:val="22"/>
                <w:lang w:val="en-US"/>
              </w:rPr>
            </w:pPr>
            <w:r>
              <w:rPr>
                <w:b/>
                <w:color w:val="A6001F"/>
                <w:szCs w:val="22"/>
                <w:lang w:val="en-US"/>
              </w:rPr>
              <w:lastRenderedPageBreak/>
              <w:t>6</w:t>
            </w:r>
            <w:r w:rsidR="0074321C">
              <w:rPr>
                <w:b/>
                <w:color w:val="A6001F"/>
                <w:szCs w:val="22"/>
                <w:lang w:val="en-US"/>
              </w:rPr>
              <w:t>.</w:t>
            </w:r>
            <w:r w:rsidR="0074321C" w:rsidRPr="000F0DC9">
              <w:rPr>
                <w:b/>
                <w:color w:val="A6001F"/>
                <w:szCs w:val="22"/>
                <w:lang w:val="en-US"/>
              </w:rPr>
              <w:t xml:space="preserve"> </w:t>
            </w:r>
            <w:r w:rsidR="0074321C">
              <w:rPr>
                <w:b/>
                <w:color w:val="A6001F"/>
                <w:szCs w:val="22"/>
                <w:lang w:val="en-US"/>
              </w:rPr>
              <w:t>DATE OF THE SUBSEQUENT DESIGNATION</w:t>
            </w:r>
            <w:r w:rsidR="0074321C" w:rsidRPr="008C0A3D">
              <w:rPr>
                <w:b/>
                <w:color w:val="A6001F"/>
                <w:szCs w:val="22"/>
                <w:vertAlign w:val="superscript"/>
                <w:lang w:val="en-US"/>
              </w:rPr>
              <w:footnoteReference w:id="5"/>
            </w:r>
          </w:p>
          <w:p w14:paraId="101DC5C6" w14:textId="77777777" w:rsidR="0074321C" w:rsidRDefault="0074321C" w:rsidP="00310B7B">
            <w:pPr>
              <w:keepNext/>
              <w:keepLines/>
              <w:rPr>
                <w:szCs w:val="22"/>
                <w:lang w:val="en-US"/>
              </w:rPr>
            </w:pPr>
          </w:p>
          <w:p w14:paraId="6138E5C4" w14:textId="77777777" w:rsidR="0074321C" w:rsidRPr="00A80361" w:rsidRDefault="0074321C" w:rsidP="00310B7B">
            <w:pPr>
              <w:keepNext/>
              <w:keepLines/>
              <w:rPr>
                <w:szCs w:val="22"/>
                <w:lang w:val="en-US"/>
              </w:rPr>
            </w:pPr>
            <w:r>
              <w:rPr>
                <w:szCs w:val="22"/>
                <w:lang w:val="en-US"/>
              </w:rPr>
              <w:t xml:space="preserve">Check </w:t>
            </w:r>
            <w:r w:rsidRPr="00320231">
              <w:rPr>
                <w:b/>
                <w:szCs w:val="22"/>
                <w:lang w:val="en-US"/>
              </w:rPr>
              <w:t>only one box</w:t>
            </w:r>
            <w:r>
              <w:rPr>
                <w:szCs w:val="22"/>
                <w:lang w:val="en-US"/>
              </w:rPr>
              <w:t>.</w:t>
            </w:r>
          </w:p>
        </w:tc>
      </w:tr>
      <w:tr w:rsidR="0074321C" w:rsidRPr="0014082F" w14:paraId="697EB0D6" w14:textId="77777777" w:rsidTr="00310B7B">
        <w:trPr>
          <w:trHeight w:val="237"/>
        </w:trPr>
        <w:tc>
          <w:tcPr>
            <w:tcW w:w="9248" w:type="dxa"/>
            <w:gridSpan w:val="3"/>
            <w:shd w:val="clear" w:color="auto" w:fill="auto"/>
          </w:tcPr>
          <w:p w14:paraId="6F8F5A0E" w14:textId="77777777" w:rsidR="0074321C" w:rsidRPr="0074321C" w:rsidRDefault="0074321C" w:rsidP="00310B7B">
            <w:pPr>
              <w:rPr>
                <w:lang w:val="en-US"/>
              </w:rPr>
            </w:pPr>
          </w:p>
        </w:tc>
      </w:tr>
      <w:tr w:rsidR="0074321C" w:rsidRPr="0014082F" w14:paraId="25B2B344" w14:textId="77777777" w:rsidTr="00310B7B">
        <w:trPr>
          <w:trHeight w:val="190"/>
        </w:trPr>
        <w:tc>
          <w:tcPr>
            <w:tcW w:w="550" w:type="dxa"/>
            <w:shd w:val="clear" w:color="auto" w:fill="auto"/>
          </w:tcPr>
          <w:p w14:paraId="3C52F55B" w14:textId="77777777" w:rsidR="0074321C" w:rsidRPr="009C392A" w:rsidRDefault="0074321C" w:rsidP="00310B7B">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559B8850" w14:textId="3D373169" w:rsidR="0074321C"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shd w:val="clear" w:color="auto" w:fill="auto"/>
          </w:tcPr>
          <w:p w14:paraId="4AC94040" w14:textId="37BE230B" w:rsidR="0074321C" w:rsidRPr="0074321C" w:rsidRDefault="0074321C" w:rsidP="00310B7B">
            <w:pPr>
              <w:rPr>
                <w:b/>
                <w:color w:val="455E6F"/>
                <w:szCs w:val="22"/>
                <w:lang w:val="en-US"/>
              </w:rPr>
            </w:pPr>
            <w:r w:rsidRPr="0074321C">
              <w:rPr>
                <w:b/>
                <w:color w:val="455E6F"/>
                <w:szCs w:val="22"/>
                <w:lang w:val="en-US"/>
              </w:rPr>
              <w:t>this subsequent designation shall take effect after the renewal of the international registration indicated in item</w:t>
            </w:r>
            <w:r w:rsidR="007E4C9F">
              <w:rPr>
                <w:b/>
                <w:color w:val="455E6F"/>
                <w:szCs w:val="22"/>
                <w:lang w:val="en-US"/>
              </w:rPr>
              <w:t> </w:t>
            </w:r>
            <w:r w:rsidRPr="0074321C">
              <w:rPr>
                <w:b/>
                <w:color w:val="455E6F"/>
                <w:szCs w:val="22"/>
                <w:lang w:val="en-US"/>
              </w:rPr>
              <w:t>1;</w:t>
            </w:r>
          </w:p>
        </w:tc>
      </w:tr>
      <w:tr w:rsidR="0074321C" w:rsidRPr="0014082F" w14:paraId="6D0291C2" w14:textId="77777777" w:rsidTr="00310B7B">
        <w:trPr>
          <w:trHeight w:val="190"/>
        </w:trPr>
        <w:tc>
          <w:tcPr>
            <w:tcW w:w="9248" w:type="dxa"/>
            <w:gridSpan w:val="3"/>
            <w:shd w:val="clear" w:color="auto" w:fill="auto"/>
          </w:tcPr>
          <w:p w14:paraId="5393ED47" w14:textId="77777777" w:rsidR="0074321C" w:rsidRPr="0074321C" w:rsidRDefault="0074321C" w:rsidP="00310B7B">
            <w:pPr>
              <w:rPr>
                <w:lang w:val="en-US"/>
              </w:rPr>
            </w:pPr>
          </w:p>
        </w:tc>
      </w:tr>
      <w:tr w:rsidR="0074321C" w:rsidRPr="0014082F" w14:paraId="3EBC31DD" w14:textId="77777777" w:rsidTr="00310B7B">
        <w:trPr>
          <w:trHeight w:val="190"/>
        </w:trPr>
        <w:tc>
          <w:tcPr>
            <w:tcW w:w="550" w:type="dxa"/>
            <w:shd w:val="clear" w:color="auto" w:fill="auto"/>
          </w:tcPr>
          <w:p w14:paraId="169EBEEF" w14:textId="77777777" w:rsidR="0074321C" w:rsidRPr="009C392A" w:rsidRDefault="0074321C" w:rsidP="00310B7B">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630F8940" w14:textId="1E2005DB" w:rsidR="0074321C"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BC17F4">
              <w:rPr>
                <w:rFonts w:ascii="MS Gothic" w:eastAsia="MS Gothic" w:hAnsi="MS Gothic"/>
                <w:szCs w:val="22"/>
              </w:rPr>
            </w:r>
            <w:r w:rsidR="00BC17F4">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tcBorders>
              <w:bottom w:val="single" w:sz="4" w:space="0" w:color="BFBFBF" w:themeColor="background1" w:themeShade="BF"/>
            </w:tcBorders>
            <w:shd w:val="clear" w:color="auto" w:fill="auto"/>
          </w:tcPr>
          <w:p w14:paraId="66113F74" w14:textId="4B45AF56" w:rsidR="0074321C" w:rsidRPr="009C392A" w:rsidRDefault="0074321C" w:rsidP="00310B7B">
            <w:pPr>
              <w:rPr>
                <w:b/>
                <w:color w:val="455E6F"/>
                <w:szCs w:val="22"/>
                <w:lang w:val="en-US"/>
              </w:rPr>
            </w:pPr>
            <w:r w:rsidRPr="0074321C">
              <w:rPr>
                <w:b/>
                <w:color w:val="455E6F"/>
                <w:szCs w:val="22"/>
                <w:lang w:val="en-US"/>
              </w:rPr>
              <w:t>this subsequent designation shall take effect after the recording in the International Register of the following change or cancellation in respect of the international registration indicated in item</w:t>
            </w:r>
            <w:r w:rsidR="007E4C9F">
              <w:rPr>
                <w:b/>
                <w:color w:val="455E6F"/>
                <w:szCs w:val="22"/>
                <w:lang w:val="en-US"/>
              </w:rPr>
              <w:t> </w:t>
            </w:r>
            <w:r w:rsidRPr="0074321C">
              <w:rPr>
                <w:b/>
                <w:color w:val="455E6F"/>
                <w:szCs w:val="22"/>
                <w:lang w:val="en-US"/>
              </w:rPr>
              <w:t>1 (specify the change or cancellation):</w:t>
            </w:r>
          </w:p>
        </w:tc>
      </w:tr>
      <w:tr w:rsidR="00DC7092" w:rsidRPr="0014082F" w14:paraId="326EFA00" w14:textId="77777777" w:rsidTr="00310B7B">
        <w:trPr>
          <w:trHeight w:val="190"/>
        </w:trPr>
        <w:tc>
          <w:tcPr>
            <w:tcW w:w="550" w:type="dxa"/>
            <w:shd w:val="clear" w:color="auto" w:fill="auto"/>
          </w:tcPr>
          <w:p w14:paraId="4F7C0E3C" w14:textId="77777777" w:rsidR="00DC7092" w:rsidRPr="00DC7092" w:rsidRDefault="00DC7092" w:rsidP="00310B7B">
            <w:pPr>
              <w:rPr>
                <w:b/>
                <w:color w:val="455E6F"/>
                <w:szCs w:val="22"/>
                <w:lang w:val="en-US"/>
              </w:rPr>
            </w:pPr>
          </w:p>
        </w:tc>
        <w:tc>
          <w:tcPr>
            <w:tcW w:w="476" w:type="dxa"/>
            <w:tcBorders>
              <w:right w:val="single" w:sz="4" w:space="0" w:color="BFBFBF" w:themeColor="background1" w:themeShade="BF"/>
            </w:tcBorders>
            <w:shd w:val="clear" w:color="auto" w:fill="auto"/>
          </w:tcPr>
          <w:p w14:paraId="653AF3B4" w14:textId="77777777" w:rsidR="00DC7092" w:rsidRPr="00DC7092" w:rsidRDefault="00DC7092" w:rsidP="00310B7B">
            <w:pPr>
              <w:rPr>
                <w:szCs w:val="22"/>
                <w:shd w:val="clear" w:color="auto" w:fill="DBE5F1" w:themeFill="accent1" w:themeFillTint="33"/>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5B7432" w14:textId="0E2A7702" w:rsidR="00DC7092" w:rsidRDefault="00DC7092" w:rsidP="00310B7B">
            <w:pPr>
              <w:rPr>
                <w:szCs w:val="22"/>
                <w:lang w:val="en-US"/>
              </w:rPr>
            </w:pPr>
          </w:p>
          <w:p w14:paraId="0E243297" w14:textId="77777777" w:rsidR="007D5006" w:rsidRPr="007D5006" w:rsidRDefault="007D5006" w:rsidP="00310B7B">
            <w:pPr>
              <w:rPr>
                <w:szCs w:val="22"/>
                <w:lang w:val="en-US"/>
              </w:rPr>
            </w:pPr>
          </w:p>
          <w:p w14:paraId="4329F1B8" w14:textId="77777777" w:rsidR="00DC7092" w:rsidRPr="007D5006" w:rsidRDefault="00DC7092" w:rsidP="00310B7B">
            <w:pPr>
              <w:rPr>
                <w:szCs w:val="22"/>
                <w:lang w:val="en-US"/>
              </w:rPr>
            </w:pPr>
          </w:p>
          <w:p w14:paraId="6527322C" w14:textId="77777777" w:rsidR="00DC7092" w:rsidRPr="007D5006" w:rsidRDefault="00DC7092" w:rsidP="00310B7B">
            <w:pPr>
              <w:rPr>
                <w:szCs w:val="22"/>
                <w:lang w:val="en-US"/>
              </w:rPr>
            </w:pPr>
          </w:p>
          <w:p w14:paraId="21A42D6A" w14:textId="46EBF51D" w:rsidR="00DC7092" w:rsidRPr="007D5006" w:rsidRDefault="00DC7092" w:rsidP="00310B7B">
            <w:pPr>
              <w:rPr>
                <w:szCs w:val="22"/>
                <w:lang w:val="en-US"/>
              </w:rPr>
            </w:pPr>
          </w:p>
        </w:tc>
      </w:tr>
    </w:tbl>
    <w:p w14:paraId="1BB6338E" w14:textId="77777777" w:rsidR="0074321C" w:rsidRDefault="0074321C" w:rsidP="00310B7B"/>
    <w:p w14:paraId="0F9E9A87" w14:textId="6335AA3F" w:rsidR="007E4C9F" w:rsidRDefault="007E4C9F" w:rsidP="00310B7B"/>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1C3A415C" w14:textId="77777777" w:rsidTr="00310B7B">
        <w:trPr>
          <w:trHeight w:val="237"/>
        </w:trPr>
        <w:tc>
          <w:tcPr>
            <w:tcW w:w="9248" w:type="dxa"/>
            <w:gridSpan w:val="2"/>
            <w:shd w:val="clear" w:color="auto" w:fill="auto"/>
          </w:tcPr>
          <w:p w14:paraId="132A4519" w14:textId="6C76E217" w:rsidR="00C8420F" w:rsidRDefault="00EA220E" w:rsidP="00310B7B">
            <w:pPr>
              <w:rPr>
                <w:b/>
                <w:color w:val="A6001F"/>
                <w:szCs w:val="22"/>
                <w:lang w:val="en-US"/>
              </w:rPr>
            </w:pPr>
            <w:r>
              <w:rPr>
                <w:b/>
                <w:color w:val="A6001F"/>
                <w:szCs w:val="22"/>
                <w:lang w:val="en-US"/>
              </w:rPr>
              <w:t>7</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009A1C98">
              <w:rPr>
                <w:b/>
                <w:color w:val="A6001F"/>
                <w:szCs w:val="22"/>
                <w:lang w:val="en-US"/>
              </w:rPr>
              <w:t>HOLDER</w:t>
            </w:r>
            <w:r w:rsidR="00693C92" w:rsidRPr="00693C92">
              <w:rPr>
                <w:b/>
                <w:color w:val="A6001F"/>
                <w:szCs w:val="22"/>
                <w:lang w:val="en-US"/>
              </w:rPr>
              <w:t xml:space="preserve"> </w:t>
            </w:r>
            <w:r w:rsidR="00540498">
              <w:rPr>
                <w:b/>
                <w:color w:val="A6001F"/>
                <w:szCs w:val="22"/>
                <w:lang w:val="en-US"/>
              </w:rPr>
              <w:t>AND/</w:t>
            </w:r>
            <w:r w:rsidR="00693C92"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913E2C">
              <w:rPr>
                <w:b/>
                <w:color w:val="A6001F"/>
                <w:szCs w:val="22"/>
                <w:lang w:val="en-US"/>
              </w:rPr>
              <w:t xml:space="preserve"> </w:t>
            </w:r>
            <w:r w:rsidR="00C8420F" w:rsidRPr="00693C92">
              <w:rPr>
                <w:b/>
                <w:color w:val="A6001F"/>
                <w:szCs w:val="22"/>
                <w:lang w:val="en-US"/>
              </w:rPr>
              <w:t>REPRESENTATIVE</w:t>
            </w:r>
          </w:p>
          <w:p w14:paraId="57A97D56" w14:textId="659BDB7D" w:rsidR="002C5182" w:rsidRPr="002C5182" w:rsidRDefault="002C5182" w:rsidP="00310B7B">
            <w:pPr>
              <w:rPr>
                <w:szCs w:val="22"/>
                <w:lang w:val="en-US"/>
              </w:rPr>
            </w:pPr>
          </w:p>
        </w:tc>
      </w:tr>
      <w:tr w:rsidR="009A1C98" w:rsidRPr="0014082F" w14:paraId="4073AAC4" w14:textId="77777777" w:rsidTr="00310B7B">
        <w:tblPrEx>
          <w:tblLook w:val="0600" w:firstRow="0" w:lastRow="0" w:firstColumn="0" w:lastColumn="0" w:noHBand="1" w:noVBand="1"/>
        </w:tblPrEx>
        <w:tc>
          <w:tcPr>
            <w:tcW w:w="9248" w:type="dxa"/>
            <w:gridSpan w:val="2"/>
            <w:shd w:val="clear" w:color="auto" w:fill="auto"/>
          </w:tcPr>
          <w:p w14:paraId="49F11306" w14:textId="06154ADA" w:rsidR="009A1C98" w:rsidRPr="00A80361" w:rsidRDefault="009A1C98" w:rsidP="00310B7B">
            <w:pPr>
              <w:rPr>
                <w:b/>
                <w:szCs w:val="22"/>
                <w:lang w:val="en-US"/>
              </w:rPr>
            </w:pPr>
            <w:r>
              <w:rPr>
                <w:b/>
                <w:color w:val="455E6F"/>
                <w:szCs w:val="22"/>
                <w:lang w:val="en-US"/>
              </w:rPr>
              <w:t>Holder (as recorded in the International Register)</w:t>
            </w:r>
            <w:r w:rsidRPr="000F0DC9">
              <w:rPr>
                <w:b/>
                <w:color w:val="455E6F"/>
                <w:szCs w:val="22"/>
                <w:lang w:val="en-US"/>
              </w:rPr>
              <w:t xml:space="preserve">: </w:t>
            </w:r>
          </w:p>
        </w:tc>
      </w:tr>
      <w:tr w:rsidR="009A1C98" w:rsidRPr="0014082F" w14:paraId="126D0F56" w14:textId="77777777" w:rsidTr="00310B7B">
        <w:tblPrEx>
          <w:tblLook w:val="0600" w:firstRow="0" w:lastRow="0" w:firstColumn="0" w:lastColumn="0" w:noHBand="1" w:noVBand="1"/>
        </w:tblPrEx>
        <w:tc>
          <w:tcPr>
            <w:tcW w:w="9248" w:type="dxa"/>
            <w:gridSpan w:val="2"/>
            <w:shd w:val="clear" w:color="auto" w:fill="auto"/>
          </w:tcPr>
          <w:p w14:paraId="306AF606" w14:textId="77777777" w:rsidR="009A1C98" w:rsidRPr="00A80361" w:rsidRDefault="009A1C98" w:rsidP="00310B7B">
            <w:pPr>
              <w:rPr>
                <w:b/>
                <w:szCs w:val="22"/>
                <w:lang w:val="en-US"/>
              </w:rPr>
            </w:pPr>
          </w:p>
        </w:tc>
      </w:tr>
      <w:tr w:rsidR="009A1C98" w:rsidRPr="00B80C6E" w14:paraId="5A49D011" w14:textId="77777777" w:rsidTr="00310B7B">
        <w:trPr>
          <w:trHeight w:val="237"/>
        </w:trPr>
        <w:tc>
          <w:tcPr>
            <w:tcW w:w="9248" w:type="dxa"/>
            <w:gridSpan w:val="2"/>
            <w:shd w:val="clear" w:color="auto" w:fill="auto"/>
          </w:tcPr>
          <w:p w14:paraId="3ACCB508" w14:textId="77777777" w:rsidR="009A1C98" w:rsidRPr="00A80361" w:rsidRDefault="009A1C98" w:rsidP="00310B7B">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14:paraId="41FBCCEE" w14:textId="77777777" w:rsidTr="00310B7B">
        <w:trPr>
          <w:trHeight w:val="237"/>
        </w:trPr>
        <w:tc>
          <w:tcPr>
            <w:tcW w:w="1276" w:type="dxa"/>
            <w:tcBorders>
              <w:right w:val="single" w:sz="4" w:space="0" w:color="BFBFBF" w:themeColor="background1" w:themeShade="BF"/>
            </w:tcBorders>
            <w:shd w:val="clear" w:color="auto" w:fill="auto"/>
          </w:tcPr>
          <w:p w14:paraId="5CC0060C" w14:textId="52F7A30F" w:rsidR="009A1C98" w:rsidRDefault="009A1C98" w:rsidP="00310B7B">
            <w:pPr>
              <w:rPr>
                <w:b/>
                <w:szCs w:val="22"/>
              </w:rPr>
            </w:pPr>
            <w:proofErr w:type="gramStart"/>
            <w:r>
              <w:rPr>
                <w:szCs w:val="22"/>
                <w:shd w:val="clear" w:color="auto" w:fill="FFFFFF" w:themeFill="background1"/>
              </w:rPr>
              <w:t>Name</w:t>
            </w:r>
            <w:r w:rsidRPr="00D96A5A">
              <w:rPr>
                <w:szCs w:val="22"/>
                <w:shd w:val="clear" w:color="auto" w:fill="FFFFFF" w:themeFill="background1"/>
              </w:rPr>
              <w:t>:</w:t>
            </w:r>
            <w:proofErr w:type="gramEnd"/>
            <w:r w:rsidRPr="00B80C6E">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B4ED73" w14:textId="4CDD2F00" w:rsidR="009A1C98" w:rsidRDefault="009A1C98" w:rsidP="00310B7B">
            <w:pPr>
              <w:rPr>
                <w:szCs w:val="22"/>
              </w:rPr>
            </w:pPr>
          </w:p>
          <w:p w14:paraId="5C60F8D3" w14:textId="77777777" w:rsidR="007D5006" w:rsidRPr="009A1C98" w:rsidRDefault="007D5006" w:rsidP="00310B7B">
            <w:pPr>
              <w:rPr>
                <w:szCs w:val="22"/>
              </w:rPr>
            </w:pPr>
          </w:p>
          <w:p w14:paraId="55373512" w14:textId="77777777" w:rsidR="009A1C98" w:rsidRPr="009A1C98" w:rsidRDefault="009A1C98" w:rsidP="00310B7B">
            <w:pPr>
              <w:rPr>
                <w:szCs w:val="22"/>
              </w:rPr>
            </w:pPr>
          </w:p>
        </w:tc>
      </w:tr>
      <w:tr w:rsidR="009A1C98" w:rsidRPr="0014082F" w14:paraId="68A01020" w14:textId="77777777" w:rsidTr="00310B7B">
        <w:trPr>
          <w:trHeight w:val="237"/>
        </w:trPr>
        <w:tc>
          <w:tcPr>
            <w:tcW w:w="1276" w:type="dxa"/>
            <w:tcBorders>
              <w:right w:val="single" w:sz="4" w:space="0" w:color="BFBFBF" w:themeColor="background1" w:themeShade="BF"/>
            </w:tcBorders>
            <w:shd w:val="clear" w:color="auto" w:fill="auto"/>
          </w:tcPr>
          <w:p w14:paraId="7A683B15" w14:textId="390C3370" w:rsidR="009A1C98" w:rsidRPr="00D96A5A" w:rsidRDefault="009A1C98" w:rsidP="00310B7B">
            <w:pPr>
              <w:rPr>
                <w:szCs w:val="22"/>
                <w:shd w:val="clear" w:color="auto" w:fill="FFFFFF" w:themeFill="background1"/>
              </w:rPr>
            </w:pPr>
            <w:proofErr w:type="gramStart"/>
            <w:r>
              <w:rPr>
                <w:szCs w:val="22"/>
                <w:shd w:val="clear" w:color="auto" w:fill="FFFFFF" w:themeFill="background1"/>
              </w:rPr>
              <w:t>Signature:</w:t>
            </w:r>
            <w:proofErr w:type="gramEnd"/>
            <w:r>
              <w:rPr>
                <w:szCs w:val="22"/>
                <w:shd w:val="clear" w:color="auto" w:fill="FFFFFF" w:themeFill="background1"/>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BBA5D4" w14:textId="77777777" w:rsidR="009A1C98" w:rsidRPr="009A1C98" w:rsidRDefault="009A1C98" w:rsidP="00310B7B">
            <w:pPr>
              <w:rPr>
                <w:szCs w:val="22"/>
              </w:rPr>
            </w:pPr>
          </w:p>
          <w:p w14:paraId="638067E5" w14:textId="103A407F" w:rsidR="009A1C98" w:rsidRDefault="009A1C98" w:rsidP="00310B7B">
            <w:pPr>
              <w:rPr>
                <w:szCs w:val="22"/>
              </w:rPr>
            </w:pPr>
          </w:p>
          <w:p w14:paraId="25C90FD8" w14:textId="77777777" w:rsidR="007D5006" w:rsidRPr="009A1C98" w:rsidRDefault="007D5006" w:rsidP="00310B7B">
            <w:pPr>
              <w:rPr>
                <w:szCs w:val="22"/>
              </w:rPr>
            </w:pPr>
          </w:p>
          <w:p w14:paraId="0BAF8C25" w14:textId="4F53F8E6" w:rsidR="009A1C98" w:rsidRPr="009A1C98" w:rsidRDefault="009A1C98" w:rsidP="00310B7B">
            <w:pPr>
              <w:rPr>
                <w:szCs w:val="22"/>
              </w:rPr>
            </w:pPr>
          </w:p>
        </w:tc>
      </w:tr>
      <w:tr w:rsidR="009A1C98" w:rsidRPr="0014082F" w14:paraId="0FBEAE8D" w14:textId="77777777" w:rsidTr="00310B7B">
        <w:trPr>
          <w:trHeight w:val="237"/>
        </w:trPr>
        <w:tc>
          <w:tcPr>
            <w:tcW w:w="9248" w:type="dxa"/>
            <w:gridSpan w:val="2"/>
            <w:shd w:val="clear" w:color="auto" w:fill="auto"/>
          </w:tcPr>
          <w:p w14:paraId="7102B3F5" w14:textId="77777777" w:rsidR="009A1C98" w:rsidRPr="009A1C98" w:rsidRDefault="009A1C98" w:rsidP="00310B7B">
            <w:pPr>
              <w:rPr>
                <w:szCs w:val="22"/>
              </w:rPr>
            </w:pPr>
          </w:p>
        </w:tc>
      </w:tr>
      <w:tr w:rsidR="009A1C98" w:rsidRPr="0014082F" w14:paraId="2985AF42" w14:textId="77777777" w:rsidTr="00310B7B">
        <w:tblPrEx>
          <w:tblLook w:val="0600" w:firstRow="0" w:lastRow="0" w:firstColumn="0" w:lastColumn="0" w:noHBand="1" w:noVBand="1"/>
        </w:tblPrEx>
        <w:tc>
          <w:tcPr>
            <w:tcW w:w="9248" w:type="dxa"/>
            <w:gridSpan w:val="2"/>
            <w:shd w:val="clear" w:color="auto" w:fill="auto"/>
          </w:tcPr>
          <w:p w14:paraId="44130A79" w14:textId="164A942E" w:rsidR="009A1C98" w:rsidRPr="00A80361" w:rsidRDefault="009A1C98" w:rsidP="00EA220E">
            <w:pPr>
              <w:rPr>
                <w:b/>
                <w:szCs w:val="22"/>
                <w:lang w:val="en-US"/>
              </w:rPr>
            </w:pPr>
            <w:r>
              <w:rPr>
                <w:b/>
                <w:color w:val="455E6F"/>
                <w:szCs w:val="22"/>
                <w:lang w:val="en-US"/>
              </w:rPr>
              <w:t>Representative of the holder (as recorded in the International Register</w:t>
            </w:r>
            <w:r w:rsidR="00EA220E">
              <w:rPr>
                <w:b/>
                <w:color w:val="455E6F"/>
                <w:szCs w:val="22"/>
                <w:lang w:val="en-US"/>
              </w:rPr>
              <w:t>)</w:t>
            </w:r>
            <w:r w:rsidRPr="000F0DC9">
              <w:rPr>
                <w:b/>
                <w:color w:val="455E6F"/>
                <w:szCs w:val="22"/>
                <w:lang w:val="en-US"/>
              </w:rPr>
              <w:t xml:space="preserve">: </w:t>
            </w:r>
          </w:p>
        </w:tc>
      </w:tr>
      <w:tr w:rsidR="009A1C98" w:rsidRPr="0014082F" w14:paraId="2A876E92" w14:textId="77777777" w:rsidTr="00310B7B">
        <w:tblPrEx>
          <w:tblLook w:val="0600" w:firstRow="0" w:lastRow="0" w:firstColumn="0" w:lastColumn="0" w:noHBand="1" w:noVBand="1"/>
        </w:tblPrEx>
        <w:tc>
          <w:tcPr>
            <w:tcW w:w="9248" w:type="dxa"/>
            <w:gridSpan w:val="2"/>
            <w:shd w:val="clear" w:color="auto" w:fill="auto"/>
          </w:tcPr>
          <w:p w14:paraId="08A12EA7" w14:textId="77777777" w:rsidR="009A1C98" w:rsidRPr="00A80361" w:rsidRDefault="009A1C98" w:rsidP="00310B7B">
            <w:pPr>
              <w:rPr>
                <w:b/>
                <w:szCs w:val="22"/>
                <w:lang w:val="en-US"/>
              </w:rPr>
            </w:pPr>
          </w:p>
        </w:tc>
      </w:tr>
      <w:tr w:rsidR="009A1C98" w:rsidRPr="00B80C6E" w14:paraId="10CB3B39" w14:textId="77777777" w:rsidTr="00310B7B">
        <w:trPr>
          <w:trHeight w:val="237"/>
        </w:trPr>
        <w:tc>
          <w:tcPr>
            <w:tcW w:w="9248" w:type="dxa"/>
            <w:gridSpan w:val="2"/>
            <w:shd w:val="clear" w:color="auto" w:fill="auto"/>
          </w:tcPr>
          <w:p w14:paraId="28A9AFD5" w14:textId="77777777" w:rsidR="009A1C98" w:rsidRPr="00A80361" w:rsidRDefault="009A1C98" w:rsidP="00310B7B">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14:paraId="04B0489F" w14:textId="77777777" w:rsidTr="00310B7B">
        <w:trPr>
          <w:trHeight w:val="237"/>
        </w:trPr>
        <w:tc>
          <w:tcPr>
            <w:tcW w:w="1276" w:type="dxa"/>
            <w:tcBorders>
              <w:right w:val="single" w:sz="4" w:space="0" w:color="BFBFBF" w:themeColor="background1" w:themeShade="BF"/>
            </w:tcBorders>
            <w:shd w:val="clear" w:color="auto" w:fill="auto"/>
          </w:tcPr>
          <w:p w14:paraId="5FABC010" w14:textId="77777777" w:rsidR="009A1C98" w:rsidRDefault="009A1C98" w:rsidP="00310B7B">
            <w:pPr>
              <w:rPr>
                <w:b/>
                <w:szCs w:val="22"/>
              </w:rPr>
            </w:pPr>
            <w:proofErr w:type="gramStart"/>
            <w:r>
              <w:rPr>
                <w:szCs w:val="22"/>
                <w:shd w:val="clear" w:color="auto" w:fill="FFFFFF" w:themeFill="background1"/>
              </w:rPr>
              <w:t>Name</w:t>
            </w:r>
            <w:r w:rsidRPr="00D96A5A">
              <w:rPr>
                <w:szCs w:val="22"/>
                <w:shd w:val="clear" w:color="auto" w:fill="FFFFFF" w:themeFill="background1"/>
              </w:rPr>
              <w:t>:</w:t>
            </w:r>
            <w:proofErr w:type="gramEnd"/>
            <w:r w:rsidRPr="00B80C6E">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F41528" w14:textId="78958AAA" w:rsidR="009A1C98" w:rsidRDefault="009A1C98" w:rsidP="00310B7B">
            <w:pPr>
              <w:rPr>
                <w:szCs w:val="22"/>
              </w:rPr>
            </w:pPr>
          </w:p>
          <w:p w14:paraId="1BF5A315" w14:textId="77777777" w:rsidR="007D5006" w:rsidRPr="009A1C98" w:rsidRDefault="007D5006" w:rsidP="00310B7B">
            <w:pPr>
              <w:rPr>
                <w:szCs w:val="22"/>
              </w:rPr>
            </w:pPr>
          </w:p>
          <w:p w14:paraId="60DC7639" w14:textId="77777777" w:rsidR="009A1C98" w:rsidRPr="009A1C98" w:rsidRDefault="009A1C98" w:rsidP="00310B7B">
            <w:pPr>
              <w:rPr>
                <w:szCs w:val="22"/>
              </w:rPr>
            </w:pPr>
          </w:p>
        </w:tc>
      </w:tr>
      <w:tr w:rsidR="009A1C98" w:rsidRPr="0014082F" w14:paraId="317B3FB0" w14:textId="77777777" w:rsidTr="00310B7B">
        <w:trPr>
          <w:trHeight w:val="237"/>
        </w:trPr>
        <w:tc>
          <w:tcPr>
            <w:tcW w:w="1276" w:type="dxa"/>
            <w:tcBorders>
              <w:right w:val="single" w:sz="4" w:space="0" w:color="BFBFBF" w:themeColor="background1" w:themeShade="BF"/>
            </w:tcBorders>
            <w:shd w:val="clear" w:color="auto" w:fill="auto"/>
          </w:tcPr>
          <w:p w14:paraId="79DE9C0D" w14:textId="77777777" w:rsidR="009A1C98" w:rsidRPr="00D96A5A" w:rsidRDefault="009A1C98" w:rsidP="00310B7B">
            <w:pPr>
              <w:rPr>
                <w:szCs w:val="22"/>
                <w:shd w:val="clear" w:color="auto" w:fill="FFFFFF" w:themeFill="background1"/>
              </w:rPr>
            </w:pPr>
            <w:proofErr w:type="gramStart"/>
            <w:r>
              <w:rPr>
                <w:szCs w:val="22"/>
                <w:shd w:val="clear" w:color="auto" w:fill="FFFFFF" w:themeFill="background1"/>
              </w:rPr>
              <w:t>Signature:</w:t>
            </w:r>
            <w:proofErr w:type="gramEnd"/>
            <w:r>
              <w:rPr>
                <w:szCs w:val="22"/>
                <w:shd w:val="clear" w:color="auto" w:fill="FFFFFF" w:themeFill="background1"/>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15A9F0" w14:textId="62900A03" w:rsidR="009A1C98" w:rsidRDefault="009A1C98" w:rsidP="00310B7B">
            <w:pPr>
              <w:rPr>
                <w:szCs w:val="22"/>
              </w:rPr>
            </w:pPr>
          </w:p>
          <w:p w14:paraId="4ADD0DB9" w14:textId="77777777" w:rsidR="007D5006" w:rsidRPr="009A1C98" w:rsidRDefault="007D5006" w:rsidP="00310B7B">
            <w:pPr>
              <w:rPr>
                <w:szCs w:val="22"/>
              </w:rPr>
            </w:pPr>
          </w:p>
          <w:p w14:paraId="162548E9" w14:textId="77777777" w:rsidR="009A1C98" w:rsidRPr="009A1C98" w:rsidRDefault="009A1C98" w:rsidP="00310B7B">
            <w:pPr>
              <w:rPr>
                <w:szCs w:val="22"/>
              </w:rPr>
            </w:pPr>
          </w:p>
          <w:p w14:paraId="2F6ADBB3" w14:textId="77777777" w:rsidR="009A1C98" w:rsidRPr="009A1C98" w:rsidRDefault="009A1C98" w:rsidP="00310B7B">
            <w:pPr>
              <w:rPr>
                <w:szCs w:val="22"/>
              </w:rPr>
            </w:pPr>
          </w:p>
        </w:tc>
      </w:tr>
    </w:tbl>
    <w:p w14:paraId="02A39D36" w14:textId="13562F00" w:rsidR="009A1C98" w:rsidRDefault="009A1C98" w:rsidP="00310B7B"/>
    <w:p w14:paraId="6C55C2E0" w14:textId="37200D58" w:rsidR="009A1C98" w:rsidRDefault="009A1C98" w:rsidP="00310B7B"/>
    <w:p w14:paraId="2E2A3766" w14:textId="77777777" w:rsidR="007D5006" w:rsidRDefault="007D5006">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4678"/>
      </w:tblGrid>
      <w:tr w:rsidR="009A1C98" w:rsidRPr="0014082F" w14:paraId="29C631EE" w14:textId="77777777" w:rsidTr="00310B7B">
        <w:trPr>
          <w:trHeight w:val="237"/>
        </w:trPr>
        <w:tc>
          <w:tcPr>
            <w:tcW w:w="9248" w:type="dxa"/>
            <w:gridSpan w:val="2"/>
            <w:shd w:val="clear" w:color="auto" w:fill="auto"/>
          </w:tcPr>
          <w:p w14:paraId="31C1E07B" w14:textId="4C5F3436" w:rsidR="009A1C98" w:rsidRPr="009A1C98" w:rsidRDefault="00EA220E" w:rsidP="00310B7B">
            <w:pPr>
              <w:rPr>
                <w:b/>
                <w:color w:val="A6001F"/>
                <w:szCs w:val="22"/>
                <w:lang w:val="en-US"/>
              </w:rPr>
            </w:pPr>
            <w:r>
              <w:rPr>
                <w:b/>
                <w:color w:val="A6001F"/>
                <w:szCs w:val="22"/>
                <w:lang w:val="en-US"/>
              </w:rPr>
              <w:lastRenderedPageBreak/>
              <w:t>8</w:t>
            </w:r>
            <w:r w:rsidR="009A1C98" w:rsidRPr="00693C92">
              <w:rPr>
                <w:b/>
                <w:color w:val="A6001F"/>
                <w:szCs w:val="22"/>
                <w:lang w:val="en-US"/>
              </w:rPr>
              <w:t xml:space="preserve">. </w:t>
            </w:r>
            <w:r w:rsidR="009A1C98" w:rsidRPr="009A1C98">
              <w:rPr>
                <w:b/>
                <w:color w:val="A6001F"/>
                <w:szCs w:val="22"/>
                <w:lang w:val="en-US"/>
              </w:rPr>
              <w:t>DATE OF RECEIPT AND DECLARATION BY THE OFFICE OF THE CONTRACTING PARTY OF THE HOLDER PRESENTING THE SUBSEQUENT DESIGNATION</w:t>
            </w:r>
          </w:p>
          <w:p w14:paraId="1CDA284F" w14:textId="703B65EB" w:rsidR="009A1C98" w:rsidRDefault="009A1C98" w:rsidP="00310B7B">
            <w:pPr>
              <w:rPr>
                <w:lang w:val="en-US"/>
              </w:rPr>
            </w:pPr>
          </w:p>
          <w:p w14:paraId="78492966" w14:textId="12319AFE" w:rsidR="009A1C98" w:rsidRPr="002C5182" w:rsidRDefault="009A1C98" w:rsidP="00310B7B">
            <w:pPr>
              <w:rPr>
                <w:szCs w:val="22"/>
                <w:lang w:val="en-US"/>
              </w:rPr>
            </w:pPr>
            <w:r>
              <w:rPr>
                <w:szCs w:val="22"/>
                <w:lang w:val="en-US"/>
              </w:rPr>
              <w:t>Where the subsequent designation is presented through an Office.</w:t>
            </w:r>
          </w:p>
        </w:tc>
      </w:tr>
      <w:tr w:rsidR="009A1C98" w:rsidRPr="0014082F" w14:paraId="3AD07BBC" w14:textId="77777777" w:rsidTr="00310B7B">
        <w:tblPrEx>
          <w:tblLook w:val="0600" w:firstRow="0" w:lastRow="0" w:firstColumn="0" w:lastColumn="0" w:noHBand="1" w:noVBand="1"/>
        </w:tblPrEx>
        <w:tc>
          <w:tcPr>
            <w:tcW w:w="9248" w:type="dxa"/>
            <w:gridSpan w:val="2"/>
            <w:shd w:val="clear" w:color="auto" w:fill="auto"/>
          </w:tcPr>
          <w:p w14:paraId="3A7BCF67" w14:textId="77777777" w:rsidR="009A1C98" w:rsidRPr="002C5182" w:rsidRDefault="009A1C98" w:rsidP="00310B7B">
            <w:pPr>
              <w:rPr>
                <w:b/>
                <w:szCs w:val="22"/>
                <w:lang w:val="en-US"/>
              </w:rPr>
            </w:pPr>
          </w:p>
        </w:tc>
      </w:tr>
      <w:tr w:rsidR="009A1C98" w:rsidRPr="0014082F" w14:paraId="48A3079F" w14:textId="77777777" w:rsidTr="00310B7B">
        <w:tblPrEx>
          <w:tblLook w:val="0600" w:firstRow="0" w:lastRow="0" w:firstColumn="0" w:lastColumn="0" w:noHBand="1" w:noVBand="1"/>
        </w:tblPrEx>
        <w:tc>
          <w:tcPr>
            <w:tcW w:w="4570" w:type="dxa"/>
            <w:tcBorders>
              <w:right w:val="single" w:sz="4" w:space="0" w:color="BFBFBF" w:themeColor="background1" w:themeShade="BF"/>
            </w:tcBorders>
            <w:shd w:val="clear" w:color="auto" w:fill="auto"/>
          </w:tcPr>
          <w:p w14:paraId="6B27A28D" w14:textId="096F8093" w:rsidR="009A1C98" w:rsidRPr="009A1C98" w:rsidRDefault="009A1C98" w:rsidP="00310B7B">
            <w:pPr>
              <w:rPr>
                <w:b/>
                <w:szCs w:val="22"/>
                <w:lang w:val="en-US"/>
              </w:rPr>
            </w:pPr>
            <w:r w:rsidRPr="009A1C98">
              <w:rPr>
                <w:color w:val="455E6F"/>
                <w:szCs w:val="22"/>
                <w:lang w:val="en-US"/>
              </w:rPr>
              <w:t>Date of receipt of the subsequent designation by the Office (dd/mm/</w:t>
            </w:r>
            <w:proofErr w:type="spellStart"/>
            <w:r w:rsidRPr="009A1C98">
              <w:rPr>
                <w:color w:val="455E6F"/>
                <w:szCs w:val="22"/>
                <w:lang w:val="en-US"/>
              </w:rPr>
              <w:t>yyyy</w:t>
            </w:r>
            <w:proofErr w:type="spellEnd"/>
            <w:r w:rsidRPr="009A1C98">
              <w:rPr>
                <w:color w:val="455E6F"/>
                <w:szCs w:val="22"/>
                <w:lang w:val="en-US"/>
              </w:rPr>
              <w:t>)</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563236" w14:textId="77777777" w:rsidR="009A1C98" w:rsidRPr="003F5175" w:rsidRDefault="009A1C98" w:rsidP="00310B7B">
            <w:pPr>
              <w:rPr>
                <w:szCs w:val="22"/>
                <w:lang w:val="en-US"/>
              </w:rPr>
            </w:pPr>
          </w:p>
          <w:p w14:paraId="6A93F175" w14:textId="4FA97765" w:rsidR="007D5006" w:rsidRPr="003F5175" w:rsidRDefault="007D5006" w:rsidP="00310B7B">
            <w:pPr>
              <w:rPr>
                <w:szCs w:val="22"/>
                <w:lang w:val="en-US"/>
              </w:rPr>
            </w:pPr>
          </w:p>
        </w:tc>
      </w:tr>
    </w:tbl>
    <w:p w14:paraId="78476760" w14:textId="00847747" w:rsidR="009A1C98" w:rsidRDefault="009A1C98" w:rsidP="00310B7B"/>
    <w:p w14:paraId="423BD497" w14:textId="746E203C" w:rsidR="009078B0" w:rsidRDefault="009078B0" w:rsidP="00310B7B">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8698"/>
      </w:tblGrid>
      <w:tr w:rsidR="00693C92" w:rsidRPr="0014082F" w14:paraId="393396FF" w14:textId="77777777" w:rsidTr="00310B7B">
        <w:trPr>
          <w:trHeight w:val="237"/>
        </w:trPr>
        <w:tc>
          <w:tcPr>
            <w:tcW w:w="9248" w:type="dxa"/>
            <w:gridSpan w:val="2"/>
            <w:shd w:val="clear" w:color="auto" w:fill="auto"/>
          </w:tcPr>
          <w:p w14:paraId="3C7D5B6E" w14:textId="1A9008A1" w:rsidR="009A1C98" w:rsidRPr="009A1C98" w:rsidRDefault="00EA220E" w:rsidP="00310B7B">
            <w:pPr>
              <w:rPr>
                <w:b/>
                <w:color w:val="A6001F"/>
                <w:szCs w:val="22"/>
                <w:lang w:val="en-US"/>
              </w:rPr>
            </w:pPr>
            <w:r>
              <w:rPr>
                <w:b/>
                <w:color w:val="A6001F"/>
                <w:szCs w:val="22"/>
                <w:lang w:val="en-US"/>
              </w:rPr>
              <w:t>9</w:t>
            </w:r>
            <w:r w:rsidR="00693C92" w:rsidRPr="00693C92">
              <w:rPr>
                <w:b/>
                <w:color w:val="A6001F"/>
                <w:szCs w:val="22"/>
                <w:lang w:val="en-US"/>
              </w:rPr>
              <w:t xml:space="preserve">. </w:t>
            </w:r>
            <w:r>
              <w:rPr>
                <w:b/>
                <w:color w:val="A6001F"/>
                <w:szCs w:val="22"/>
                <w:lang w:val="en-US"/>
              </w:rPr>
              <w:t xml:space="preserve">SIGNATURE OF THE </w:t>
            </w:r>
            <w:r w:rsidR="009A1C98" w:rsidRPr="009A1C98">
              <w:rPr>
                <w:b/>
                <w:color w:val="A6001F"/>
                <w:szCs w:val="22"/>
                <w:lang w:val="en-US"/>
              </w:rPr>
              <w:t xml:space="preserve">OFFICE PRESENTING THE </w:t>
            </w:r>
            <w:r>
              <w:rPr>
                <w:b/>
                <w:color w:val="A6001F"/>
                <w:szCs w:val="22"/>
                <w:lang w:val="en-US"/>
              </w:rPr>
              <w:t>REQUEST</w:t>
            </w:r>
          </w:p>
          <w:p w14:paraId="3AAD1E05" w14:textId="77777777" w:rsidR="00693C92" w:rsidRDefault="00693C92" w:rsidP="00310B7B">
            <w:pPr>
              <w:rPr>
                <w:szCs w:val="22"/>
                <w:lang w:val="en-US"/>
              </w:rPr>
            </w:pPr>
          </w:p>
          <w:p w14:paraId="153F51D8" w14:textId="50AFE982" w:rsidR="009A1C98" w:rsidRPr="00A80361" w:rsidRDefault="009A1C98" w:rsidP="00310B7B">
            <w:pPr>
              <w:rPr>
                <w:szCs w:val="22"/>
                <w:lang w:val="en-US"/>
              </w:rPr>
            </w:pPr>
            <w:r>
              <w:rPr>
                <w:szCs w:val="22"/>
                <w:lang w:val="en-US"/>
              </w:rPr>
              <w:t>If applicable.</w:t>
            </w:r>
          </w:p>
        </w:tc>
      </w:tr>
      <w:tr w:rsidR="009A1C98" w:rsidRPr="0014082F" w14:paraId="5DD1D3BF" w14:textId="77777777" w:rsidTr="00310B7B">
        <w:trPr>
          <w:trHeight w:val="237"/>
        </w:trPr>
        <w:tc>
          <w:tcPr>
            <w:tcW w:w="9248" w:type="dxa"/>
            <w:gridSpan w:val="2"/>
            <w:shd w:val="clear" w:color="auto" w:fill="auto"/>
          </w:tcPr>
          <w:p w14:paraId="13AC8E0A" w14:textId="77777777" w:rsidR="009A1C98" w:rsidRPr="00856361" w:rsidRDefault="009A1C98" w:rsidP="00310B7B">
            <w:pPr>
              <w:rPr>
                <w:lang w:val="en-US"/>
              </w:rPr>
            </w:pPr>
          </w:p>
        </w:tc>
      </w:tr>
      <w:tr w:rsidR="009A1C98" w:rsidRPr="0014082F" w14:paraId="0D48384D" w14:textId="77777777" w:rsidTr="00310B7B">
        <w:trPr>
          <w:trHeight w:val="190"/>
        </w:trPr>
        <w:tc>
          <w:tcPr>
            <w:tcW w:w="550" w:type="dxa"/>
            <w:shd w:val="clear" w:color="auto" w:fill="auto"/>
          </w:tcPr>
          <w:p w14:paraId="3ED3399B" w14:textId="2BCC183D" w:rsidR="009A1C98" w:rsidRPr="009C392A" w:rsidRDefault="00747EF5" w:rsidP="00310B7B">
            <w:pPr>
              <w:rPr>
                <w:b/>
                <w:color w:val="455E6F"/>
                <w:szCs w:val="22"/>
                <w:lang w:val="en-US"/>
              </w:rPr>
            </w:pPr>
            <w:r>
              <w:rPr>
                <w:b/>
                <w:color w:val="455E6F"/>
                <w:szCs w:val="22"/>
                <w:lang w:val="en-US"/>
              </w:rPr>
              <w:t>(a</w:t>
            </w:r>
            <w:r w:rsidR="009A1C98" w:rsidRPr="009C392A">
              <w:rPr>
                <w:b/>
                <w:color w:val="455E6F"/>
                <w:szCs w:val="22"/>
                <w:lang w:val="en-US"/>
              </w:rPr>
              <w:t>)</w:t>
            </w:r>
          </w:p>
        </w:tc>
        <w:tc>
          <w:tcPr>
            <w:tcW w:w="8698" w:type="dxa"/>
            <w:tcBorders>
              <w:bottom w:val="single" w:sz="4" w:space="0" w:color="BFBFBF" w:themeColor="background1" w:themeShade="BF"/>
            </w:tcBorders>
            <w:shd w:val="clear" w:color="auto" w:fill="auto"/>
          </w:tcPr>
          <w:p w14:paraId="1C29DE77" w14:textId="77777777" w:rsidR="009A1C98" w:rsidRPr="009C392A" w:rsidRDefault="009A1C98" w:rsidP="00310B7B">
            <w:pPr>
              <w:rPr>
                <w:b/>
                <w:color w:val="455E6F"/>
                <w:szCs w:val="22"/>
                <w:lang w:val="en-US"/>
              </w:rPr>
            </w:pPr>
            <w:r>
              <w:rPr>
                <w:b/>
                <w:color w:val="455E6F"/>
                <w:szCs w:val="22"/>
                <w:lang w:val="en-US"/>
              </w:rPr>
              <w:t>Name of the Office</w:t>
            </w:r>
            <w:r w:rsidRPr="00626D52">
              <w:rPr>
                <w:b/>
                <w:color w:val="455E6F"/>
                <w:szCs w:val="22"/>
                <w:lang w:val="en-US"/>
              </w:rPr>
              <w:t>:</w:t>
            </w:r>
          </w:p>
        </w:tc>
      </w:tr>
      <w:tr w:rsidR="009A1C98" w:rsidRPr="0014082F" w14:paraId="7C98F2B2" w14:textId="77777777" w:rsidTr="00310B7B">
        <w:trPr>
          <w:trHeight w:val="190"/>
        </w:trPr>
        <w:tc>
          <w:tcPr>
            <w:tcW w:w="550" w:type="dxa"/>
            <w:tcBorders>
              <w:right w:val="single" w:sz="4" w:space="0" w:color="BFBFBF" w:themeColor="background1" w:themeShade="BF"/>
            </w:tcBorders>
            <w:shd w:val="clear" w:color="auto" w:fill="auto"/>
          </w:tcPr>
          <w:p w14:paraId="26A496E0" w14:textId="77777777" w:rsidR="009A1C98" w:rsidRDefault="009A1C98" w:rsidP="00310B7B">
            <w:pPr>
              <w:rPr>
                <w:b/>
                <w:color w:val="455E6F"/>
                <w:szCs w:val="22"/>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EB329A" w14:textId="77777777" w:rsidR="009A1C98" w:rsidRDefault="009A1C98" w:rsidP="00310B7B">
            <w:pPr>
              <w:rPr>
                <w:szCs w:val="22"/>
              </w:rPr>
            </w:pPr>
          </w:p>
          <w:p w14:paraId="2A38BF5E" w14:textId="77777777" w:rsidR="009A1C98" w:rsidRDefault="009A1C98" w:rsidP="00310B7B">
            <w:pPr>
              <w:rPr>
                <w:szCs w:val="22"/>
              </w:rPr>
            </w:pPr>
          </w:p>
          <w:p w14:paraId="2CCBC7DA" w14:textId="77777777" w:rsidR="007D5006" w:rsidRDefault="007D5006" w:rsidP="00310B7B">
            <w:pPr>
              <w:rPr>
                <w:szCs w:val="22"/>
              </w:rPr>
            </w:pPr>
          </w:p>
          <w:p w14:paraId="1E6AA717" w14:textId="057D239C" w:rsidR="007D5006" w:rsidRPr="001720EA" w:rsidRDefault="007D5006" w:rsidP="00310B7B">
            <w:pPr>
              <w:rPr>
                <w:szCs w:val="22"/>
              </w:rPr>
            </w:pPr>
          </w:p>
        </w:tc>
      </w:tr>
      <w:tr w:rsidR="001720EA" w:rsidRPr="0014082F" w14:paraId="283BBBD8" w14:textId="77777777" w:rsidTr="00310B7B">
        <w:trPr>
          <w:trHeight w:val="237"/>
        </w:trPr>
        <w:tc>
          <w:tcPr>
            <w:tcW w:w="9248" w:type="dxa"/>
            <w:gridSpan w:val="2"/>
            <w:shd w:val="clear" w:color="auto" w:fill="auto"/>
          </w:tcPr>
          <w:p w14:paraId="12A39299" w14:textId="77777777" w:rsidR="001720EA" w:rsidRPr="0014082F" w:rsidRDefault="001720EA" w:rsidP="00310B7B">
            <w:pPr>
              <w:rPr>
                <w:szCs w:val="22"/>
              </w:rPr>
            </w:pPr>
          </w:p>
        </w:tc>
      </w:tr>
      <w:tr w:rsidR="00A449A5" w:rsidRPr="0014082F" w14:paraId="543E2EC8" w14:textId="77777777" w:rsidTr="00310B7B">
        <w:trPr>
          <w:trHeight w:val="190"/>
        </w:trPr>
        <w:tc>
          <w:tcPr>
            <w:tcW w:w="550" w:type="dxa"/>
            <w:shd w:val="clear" w:color="auto" w:fill="auto"/>
          </w:tcPr>
          <w:p w14:paraId="4DB41A7F" w14:textId="44101C1A" w:rsidR="00A449A5" w:rsidRPr="009C392A" w:rsidRDefault="00747EF5" w:rsidP="00310B7B">
            <w:pPr>
              <w:rPr>
                <w:b/>
                <w:color w:val="455E6F"/>
                <w:szCs w:val="22"/>
                <w:lang w:val="en-US"/>
              </w:rPr>
            </w:pPr>
            <w:r>
              <w:rPr>
                <w:b/>
                <w:color w:val="455E6F"/>
                <w:szCs w:val="22"/>
                <w:lang w:val="en-US"/>
              </w:rPr>
              <w:t>(b</w:t>
            </w:r>
            <w:r w:rsidR="00A449A5" w:rsidRPr="009C392A">
              <w:rPr>
                <w:b/>
                <w:color w:val="455E6F"/>
                <w:szCs w:val="22"/>
                <w:lang w:val="en-US"/>
              </w:rPr>
              <w:t>)</w:t>
            </w:r>
          </w:p>
        </w:tc>
        <w:tc>
          <w:tcPr>
            <w:tcW w:w="8698" w:type="dxa"/>
            <w:shd w:val="clear" w:color="auto" w:fill="auto"/>
          </w:tcPr>
          <w:p w14:paraId="0F128327" w14:textId="42D5A1AF" w:rsidR="00A449A5" w:rsidRPr="009C392A" w:rsidRDefault="00A449A5" w:rsidP="00310B7B">
            <w:pPr>
              <w:rPr>
                <w:b/>
                <w:color w:val="455E6F"/>
                <w:szCs w:val="22"/>
                <w:lang w:val="en-US"/>
              </w:rPr>
            </w:pPr>
            <w:r w:rsidRPr="00B0629C">
              <w:rPr>
                <w:b/>
                <w:color w:val="455E6F"/>
                <w:szCs w:val="22"/>
                <w:lang w:val="en-US"/>
              </w:rPr>
              <w:t xml:space="preserve">Name and signature of the official signing on behalf of the Office:  </w:t>
            </w:r>
          </w:p>
        </w:tc>
      </w:tr>
      <w:tr w:rsidR="00A449A5" w:rsidRPr="0014082F" w14:paraId="279EF8B4" w14:textId="77777777" w:rsidTr="00310B7B">
        <w:trPr>
          <w:trHeight w:val="190"/>
        </w:trPr>
        <w:tc>
          <w:tcPr>
            <w:tcW w:w="550" w:type="dxa"/>
            <w:shd w:val="clear" w:color="auto" w:fill="auto"/>
          </w:tcPr>
          <w:p w14:paraId="50E4DF47" w14:textId="77777777" w:rsidR="00A449A5" w:rsidRPr="005F20C0" w:rsidRDefault="00A449A5" w:rsidP="00310B7B">
            <w:pPr>
              <w:rPr>
                <w:b/>
                <w:color w:val="455E6F"/>
                <w:szCs w:val="22"/>
                <w:lang w:val="en-US"/>
              </w:rPr>
            </w:pPr>
          </w:p>
        </w:tc>
        <w:tc>
          <w:tcPr>
            <w:tcW w:w="8698" w:type="dxa"/>
            <w:tcBorders>
              <w:bottom w:val="single" w:sz="4" w:space="0" w:color="BFBFBF" w:themeColor="background1" w:themeShade="BF"/>
            </w:tcBorders>
            <w:shd w:val="clear" w:color="auto" w:fill="auto"/>
          </w:tcPr>
          <w:p w14:paraId="4F631810" w14:textId="0C6174A9" w:rsidR="00A449A5" w:rsidRPr="00B0629C" w:rsidRDefault="00A449A5" w:rsidP="00310B7B">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A449A5" w:rsidRPr="0014082F" w14:paraId="2C75F47E" w14:textId="77777777" w:rsidTr="00310B7B">
        <w:trPr>
          <w:trHeight w:val="190"/>
        </w:trPr>
        <w:tc>
          <w:tcPr>
            <w:tcW w:w="550" w:type="dxa"/>
            <w:tcBorders>
              <w:right w:val="single" w:sz="4" w:space="0" w:color="BFBFBF" w:themeColor="background1" w:themeShade="BF"/>
            </w:tcBorders>
            <w:shd w:val="clear" w:color="auto" w:fill="auto"/>
          </w:tcPr>
          <w:p w14:paraId="709590A9" w14:textId="77777777" w:rsidR="00A449A5" w:rsidRPr="00B0629C" w:rsidRDefault="00A449A5" w:rsidP="00310B7B">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BE91BE" w14:textId="5EA65E19" w:rsidR="00A449A5" w:rsidRDefault="00A449A5" w:rsidP="00310B7B">
            <w:pPr>
              <w:rPr>
                <w:szCs w:val="22"/>
                <w:lang w:val="en-US"/>
              </w:rPr>
            </w:pPr>
          </w:p>
          <w:p w14:paraId="2F74D1E1" w14:textId="220AEC2A" w:rsidR="00A449A5" w:rsidRDefault="00A449A5" w:rsidP="00310B7B">
            <w:pPr>
              <w:rPr>
                <w:szCs w:val="22"/>
                <w:lang w:val="en-US"/>
              </w:rPr>
            </w:pPr>
          </w:p>
          <w:p w14:paraId="1812CA06" w14:textId="77777777" w:rsidR="007D5006" w:rsidRPr="00B0629C" w:rsidRDefault="007D5006" w:rsidP="00310B7B">
            <w:pPr>
              <w:rPr>
                <w:szCs w:val="22"/>
                <w:lang w:val="en-US"/>
              </w:rPr>
            </w:pPr>
          </w:p>
          <w:p w14:paraId="37EA240E" w14:textId="77777777" w:rsidR="00A449A5" w:rsidRPr="00B0629C" w:rsidRDefault="00A449A5" w:rsidP="00310B7B">
            <w:pPr>
              <w:rPr>
                <w:szCs w:val="22"/>
                <w:lang w:val="en-US"/>
              </w:rPr>
            </w:pPr>
          </w:p>
        </w:tc>
      </w:tr>
      <w:tr w:rsidR="00B0629C" w:rsidRPr="0014082F" w14:paraId="6DF87C8F" w14:textId="77777777" w:rsidTr="00310B7B">
        <w:trPr>
          <w:trHeight w:val="237"/>
        </w:trPr>
        <w:tc>
          <w:tcPr>
            <w:tcW w:w="9248" w:type="dxa"/>
            <w:gridSpan w:val="2"/>
            <w:shd w:val="clear" w:color="auto" w:fill="auto"/>
          </w:tcPr>
          <w:p w14:paraId="16C3BB63" w14:textId="77777777" w:rsidR="00B0629C" w:rsidRPr="00B0629C" w:rsidRDefault="00B0629C" w:rsidP="00310B7B">
            <w:pPr>
              <w:rPr>
                <w:szCs w:val="22"/>
                <w:lang w:val="en-US"/>
              </w:rPr>
            </w:pPr>
          </w:p>
        </w:tc>
      </w:tr>
      <w:tr w:rsidR="00A449A5" w:rsidRPr="0014082F" w14:paraId="05CA5FBA" w14:textId="77777777" w:rsidTr="00310B7B">
        <w:trPr>
          <w:trHeight w:val="190"/>
        </w:trPr>
        <w:tc>
          <w:tcPr>
            <w:tcW w:w="550" w:type="dxa"/>
            <w:shd w:val="clear" w:color="auto" w:fill="auto"/>
          </w:tcPr>
          <w:p w14:paraId="55BACEC4" w14:textId="536BFBCC" w:rsidR="00A449A5" w:rsidRPr="009C392A" w:rsidRDefault="00747EF5" w:rsidP="00310B7B">
            <w:pPr>
              <w:rPr>
                <w:b/>
                <w:color w:val="455E6F"/>
                <w:szCs w:val="22"/>
                <w:lang w:val="en-US"/>
              </w:rPr>
            </w:pPr>
            <w:r>
              <w:rPr>
                <w:b/>
                <w:color w:val="455E6F"/>
                <w:szCs w:val="22"/>
                <w:lang w:val="en-US"/>
              </w:rPr>
              <w:t>(c</w:t>
            </w:r>
            <w:r w:rsidR="00A449A5" w:rsidRPr="009C392A">
              <w:rPr>
                <w:b/>
                <w:color w:val="455E6F"/>
                <w:szCs w:val="22"/>
                <w:lang w:val="en-US"/>
              </w:rPr>
              <w:t>)</w:t>
            </w:r>
          </w:p>
        </w:tc>
        <w:tc>
          <w:tcPr>
            <w:tcW w:w="8698" w:type="dxa"/>
            <w:tcBorders>
              <w:bottom w:val="single" w:sz="4" w:space="0" w:color="BFBFBF" w:themeColor="background1" w:themeShade="BF"/>
            </w:tcBorders>
            <w:shd w:val="clear" w:color="auto" w:fill="auto"/>
          </w:tcPr>
          <w:p w14:paraId="2A046604" w14:textId="272E729F" w:rsidR="00A449A5" w:rsidRPr="009C392A" w:rsidRDefault="00EA220E" w:rsidP="00310B7B">
            <w:pPr>
              <w:rPr>
                <w:b/>
                <w:color w:val="455E6F"/>
                <w:szCs w:val="22"/>
                <w:lang w:val="en-US"/>
              </w:rPr>
            </w:pPr>
            <w:r>
              <w:rPr>
                <w:b/>
                <w:color w:val="455E6F"/>
                <w:szCs w:val="22"/>
                <w:lang w:val="en-US"/>
              </w:rPr>
              <w:t>E</w:t>
            </w:r>
            <w:r w:rsidR="00A449A5" w:rsidRPr="00B0629C">
              <w:rPr>
                <w:b/>
                <w:color w:val="455E6F"/>
                <w:szCs w:val="22"/>
                <w:lang w:val="en-US"/>
              </w:rPr>
              <w:t xml:space="preserve">-mail address of the contact person in the Office:  </w:t>
            </w:r>
          </w:p>
        </w:tc>
      </w:tr>
      <w:tr w:rsidR="00A449A5" w:rsidRPr="0014082F" w14:paraId="29CDA56E" w14:textId="77777777" w:rsidTr="00310B7B">
        <w:trPr>
          <w:trHeight w:val="190"/>
        </w:trPr>
        <w:tc>
          <w:tcPr>
            <w:tcW w:w="550" w:type="dxa"/>
            <w:tcBorders>
              <w:right w:val="single" w:sz="4" w:space="0" w:color="BFBFBF" w:themeColor="background1" w:themeShade="BF"/>
            </w:tcBorders>
            <w:shd w:val="clear" w:color="auto" w:fill="auto"/>
          </w:tcPr>
          <w:p w14:paraId="3FC725DB" w14:textId="77777777" w:rsidR="00A449A5" w:rsidRPr="00B0629C" w:rsidRDefault="00A449A5" w:rsidP="00310B7B">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68FF39" w14:textId="72AB5A84" w:rsidR="00A449A5" w:rsidRDefault="00A449A5" w:rsidP="00310B7B">
            <w:pPr>
              <w:rPr>
                <w:szCs w:val="22"/>
                <w:lang w:val="en-US"/>
              </w:rPr>
            </w:pPr>
          </w:p>
          <w:p w14:paraId="32BC7330" w14:textId="77777777" w:rsidR="007D5006" w:rsidRDefault="007D5006" w:rsidP="00310B7B">
            <w:pPr>
              <w:rPr>
                <w:szCs w:val="22"/>
                <w:lang w:val="en-US"/>
              </w:rPr>
            </w:pPr>
          </w:p>
          <w:p w14:paraId="4987E890" w14:textId="77777777" w:rsidR="00A449A5" w:rsidRPr="00B0629C" w:rsidRDefault="00A449A5" w:rsidP="00310B7B">
            <w:pPr>
              <w:rPr>
                <w:szCs w:val="22"/>
                <w:lang w:val="en-US"/>
              </w:rPr>
            </w:pPr>
          </w:p>
          <w:p w14:paraId="1214249F" w14:textId="77777777" w:rsidR="00A449A5" w:rsidRPr="00B0629C" w:rsidRDefault="00A449A5" w:rsidP="00310B7B">
            <w:pPr>
              <w:rPr>
                <w:szCs w:val="22"/>
                <w:lang w:val="en-US"/>
              </w:rPr>
            </w:pPr>
          </w:p>
        </w:tc>
      </w:tr>
    </w:tbl>
    <w:p w14:paraId="278E16B3" w14:textId="54E7674F" w:rsidR="001720EA" w:rsidRDefault="001720EA" w:rsidP="00310B7B">
      <w:pPr>
        <w:rPr>
          <w:szCs w:val="22"/>
        </w:rPr>
      </w:pPr>
    </w:p>
    <w:p w14:paraId="1109A540" w14:textId="77777777" w:rsidR="00C8420F" w:rsidRPr="0014082F" w:rsidRDefault="00C8420F" w:rsidP="00310B7B">
      <w:pPr>
        <w:rPr>
          <w:szCs w:val="22"/>
        </w:rPr>
      </w:pPr>
    </w:p>
    <w:p w14:paraId="3A154205" w14:textId="77777777" w:rsidR="00C8420F" w:rsidRPr="0014082F" w:rsidRDefault="00C8420F" w:rsidP="00310B7B">
      <w:pPr>
        <w:rPr>
          <w:b/>
          <w:szCs w:val="22"/>
        </w:rPr>
      </w:pPr>
      <w:r w:rsidRPr="0014082F">
        <w:rPr>
          <w:b/>
          <w:szCs w:val="22"/>
        </w:rP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977"/>
        <w:gridCol w:w="566"/>
        <w:gridCol w:w="426"/>
        <w:gridCol w:w="3118"/>
        <w:gridCol w:w="1565"/>
      </w:tblGrid>
      <w:tr w:rsidR="007C1054" w:rsidRPr="00B74BA3" w14:paraId="16E447FD" w14:textId="77777777" w:rsidTr="007C1054">
        <w:trPr>
          <w:trHeight w:val="237"/>
        </w:trPr>
        <w:tc>
          <w:tcPr>
            <w:tcW w:w="9253" w:type="dxa"/>
            <w:gridSpan w:val="6"/>
            <w:shd w:val="clear" w:color="auto" w:fill="auto"/>
          </w:tcPr>
          <w:p w14:paraId="79222CE9" w14:textId="7D3E2940" w:rsidR="007C1054" w:rsidRPr="00AE3006" w:rsidRDefault="007C1054" w:rsidP="00252FC3">
            <w:pPr>
              <w:rPr>
                <w:b/>
                <w:color w:val="A6001F"/>
                <w:szCs w:val="22"/>
                <w:lang w:val="en-US"/>
              </w:rPr>
            </w:pPr>
            <w:r w:rsidRPr="00AE3006">
              <w:rPr>
                <w:b/>
                <w:color w:val="A6001F"/>
                <w:szCs w:val="22"/>
                <w:lang w:val="en-US"/>
              </w:rPr>
              <w:lastRenderedPageBreak/>
              <w:t>METHOD OF PAYMENT</w:t>
            </w:r>
          </w:p>
          <w:p w14:paraId="2F21D82A" w14:textId="77777777" w:rsidR="007C1054" w:rsidRPr="00AE3006" w:rsidRDefault="007C1054" w:rsidP="00252FC3">
            <w:pPr>
              <w:rPr>
                <w:b/>
                <w:szCs w:val="22"/>
                <w:lang w:val="en-US"/>
              </w:rPr>
            </w:pPr>
          </w:p>
          <w:p w14:paraId="406E7DED" w14:textId="77777777" w:rsidR="007C1054" w:rsidRPr="00AE3006" w:rsidRDefault="007C1054" w:rsidP="00252FC3">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14:paraId="69E1CF8D" w14:textId="77777777" w:rsidR="007C1054" w:rsidRPr="00B74BA3" w:rsidRDefault="007C1054" w:rsidP="00252FC3">
            <w:pPr>
              <w:rPr>
                <w:szCs w:val="22"/>
                <w:lang w:val="en-US"/>
              </w:rPr>
            </w:pPr>
          </w:p>
        </w:tc>
      </w:tr>
      <w:tr w:rsidR="00B0629C" w:rsidRPr="007D5006" w14:paraId="6511CBFB" w14:textId="77777777" w:rsidTr="007C1054">
        <w:trPr>
          <w:trHeight w:val="237"/>
        </w:trPr>
        <w:tc>
          <w:tcPr>
            <w:tcW w:w="601" w:type="dxa"/>
            <w:shd w:val="clear" w:color="auto" w:fill="auto"/>
          </w:tcPr>
          <w:p w14:paraId="43A3B345" w14:textId="7C4586BF" w:rsidR="00B0629C" w:rsidRPr="007D5006" w:rsidRDefault="00B0629C" w:rsidP="00310B7B">
            <w:pPr>
              <w:rPr>
                <w:b/>
                <w:szCs w:val="22"/>
                <w:lang w:val="en-US"/>
              </w:rPr>
            </w:pPr>
            <w:r w:rsidRPr="007D5006">
              <w:rPr>
                <w:b/>
                <w:color w:val="455E6F"/>
                <w:szCs w:val="22"/>
                <w:lang w:val="en-US"/>
              </w:rPr>
              <w:t>(a)</w:t>
            </w:r>
          </w:p>
        </w:tc>
        <w:tc>
          <w:tcPr>
            <w:tcW w:w="8652" w:type="dxa"/>
            <w:gridSpan w:val="5"/>
            <w:shd w:val="clear" w:color="auto" w:fill="auto"/>
          </w:tcPr>
          <w:p w14:paraId="7A21283E" w14:textId="4348210D" w:rsidR="00B0629C" w:rsidRPr="007D5006" w:rsidRDefault="00B0629C" w:rsidP="00310B7B">
            <w:pPr>
              <w:rPr>
                <w:b/>
                <w:color w:val="40636F"/>
                <w:szCs w:val="22"/>
                <w:lang w:val="en-US"/>
              </w:rPr>
            </w:pPr>
            <w:r w:rsidRPr="007D5006">
              <w:rPr>
                <w:b/>
                <w:color w:val="40636F"/>
                <w:szCs w:val="22"/>
                <w:lang w:val="en-US"/>
              </w:rPr>
              <w:t>INSTRUCTIONS TO DEBIT FROM A CURRENT ACCOUNT</w:t>
            </w:r>
          </w:p>
        </w:tc>
      </w:tr>
      <w:tr w:rsidR="007B036E" w:rsidRPr="007D5006" w14:paraId="0B32C1EB" w14:textId="77777777" w:rsidTr="007C1054">
        <w:trPr>
          <w:trHeight w:val="237"/>
        </w:trPr>
        <w:tc>
          <w:tcPr>
            <w:tcW w:w="9253" w:type="dxa"/>
            <w:gridSpan w:val="6"/>
            <w:shd w:val="clear" w:color="auto" w:fill="auto"/>
          </w:tcPr>
          <w:p w14:paraId="1C051CE8" w14:textId="77777777" w:rsidR="007B036E" w:rsidRPr="007D5006" w:rsidRDefault="007B036E" w:rsidP="00310B7B">
            <w:pPr>
              <w:rPr>
                <w:b/>
                <w:szCs w:val="22"/>
                <w:lang w:val="en-US"/>
              </w:rPr>
            </w:pPr>
          </w:p>
        </w:tc>
      </w:tr>
      <w:tr w:rsidR="00B0629C" w:rsidRPr="007D5006" w14:paraId="5025A962" w14:textId="77777777" w:rsidTr="007C1054">
        <w:trPr>
          <w:trHeight w:val="237"/>
        </w:trPr>
        <w:tc>
          <w:tcPr>
            <w:tcW w:w="601" w:type="dxa"/>
            <w:shd w:val="clear" w:color="auto" w:fill="auto"/>
          </w:tcPr>
          <w:p w14:paraId="35461719" w14:textId="01A03A58" w:rsidR="00B0629C" w:rsidRPr="007D5006" w:rsidRDefault="00310B7B" w:rsidP="00310B7B">
            <w:pPr>
              <w:rPr>
                <w:b/>
                <w:szCs w:val="22"/>
                <w:lang w:val="en-US"/>
              </w:rPr>
            </w:pPr>
            <w:r w:rsidRPr="007D5006">
              <w:rPr>
                <w:rFonts w:eastAsia="MS Gothic"/>
                <w:szCs w:val="22"/>
              </w:rPr>
              <w:fldChar w:fldCharType="begin">
                <w:ffData>
                  <w:name w:val="Check1"/>
                  <w:enabled/>
                  <w:calcOnExit w:val="0"/>
                  <w:checkBox>
                    <w:size w:val="20"/>
                    <w:default w:val="0"/>
                  </w:checkBox>
                </w:ffData>
              </w:fldChar>
            </w:r>
            <w:r w:rsidRPr="007D5006">
              <w:rPr>
                <w:rFonts w:eastAsia="MS Gothic"/>
                <w:szCs w:val="22"/>
                <w:lang w:val="en-US"/>
              </w:rPr>
              <w:instrText xml:space="preserve"> FORMCHECKBOX </w:instrText>
            </w:r>
            <w:r w:rsidR="00BC17F4">
              <w:rPr>
                <w:rFonts w:eastAsia="MS Gothic"/>
                <w:szCs w:val="22"/>
              </w:rPr>
            </w:r>
            <w:r w:rsidR="00BC17F4">
              <w:rPr>
                <w:rFonts w:eastAsia="MS Gothic"/>
                <w:szCs w:val="22"/>
              </w:rPr>
              <w:fldChar w:fldCharType="separate"/>
            </w:r>
            <w:r w:rsidRPr="007D5006">
              <w:rPr>
                <w:rFonts w:eastAsia="MS Gothic"/>
                <w:szCs w:val="22"/>
              </w:rPr>
              <w:fldChar w:fldCharType="end"/>
            </w:r>
          </w:p>
        </w:tc>
        <w:tc>
          <w:tcPr>
            <w:tcW w:w="8652" w:type="dxa"/>
            <w:gridSpan w:val="5"/>
            <w:shd w:val="clear" w:color="auto" w:fill="auto"/>
          </w:tcPr>
          <w:p w14:paraId="19B1AC24" w14:textId="01654026" w:rsidR="00B0629C" w:rsidRPr="007D5006" w:rsidRDefault="00B0629C" w:rsidP="00310B7B">
            <w:pPr>
              <w:rPr>
                <w:szCs w:val="22"/>
                <w:lang w:val="en-US"/>
              </w:rPr>
            </w:pPr>
            <w:r w:rsidRPr="007D5006">
              <w:rPr>
                <w:szCs w:val="22"/>
                <w:lang w:val="en-US"/>
              </w:rPr>
              <w:t>The International Bureau is hereby instructed to debit the required amount of fees from a current account opened with the International Bureau (if this box is checked, it is not necessary to complete (b)).</w:t>
            </w:r>
          </w:p>
        </w:tc>
      </w:tr>
      <w:tr w:rsidR="00FC62B4" w:rsidRPr="007D5006" w14:paraId="2B96B1F5" w14:textId="77777777" w:rsidTr="007C1054">
        <w:trPr>
          <w:trHeight w:val="237"/>
        </w:trPr>
        <w:tc>
          <w:tcPr>
            <w:tcW w:w="601" w:type="dxa"/>
            <w:tcBorders>
              <w:bottom w:val="single" w:sz="4" w:space="0" w:color="BFBFBF" w:themeColor="background1" w:themeShade="BF"/>
            </w:tcBorders>
            <w:shd w:val="clear" w:color="auto" w:fill="auto"/>
          </w:tcPr>
          <w:p w14:paraId="125C9B3F" w14:textId="77777777" w:rsidR="00FC62B4" w:rsidRPr="007D5006" w:rsidRDefault="00FC62B4" w:rsidP="00310B7B">
            <w:pPr>
              <w:rPr>
                <w:szCs w:val="22"/>
                <w:shd w:val="clear" w:color="auto" w:fill="DBE5F1" w:themeFill="accent1" w:themeFillTint="33"/>
                <w:lang w:val="en-US"/>
              </w:rPr>
            </w:pPr>
          </w:p>
        </w:tc>
        <w:tc>
          <w:tcPr>
            <w:tcW w:w="8652" w:type="dxa"/>
            <w:gridSpan w:val="5"/>
            <w:tcBorders>
              <w:bottom w:val="single" w:sz="4" w:space="0" w:color="BFBFBF" w:themeColor="background1" w:themeShade="BF"/>
            </w:tcBorders>
            <w:shd w:val="clear" w:color="auto" w:fill="auto"/>
          </w:tcPr>
          <w:p w14:paraId="05BC8067" w14:textId="77777777" w:rsidR="00FC62B4" w:rsidRPr="007D5006" w:rsidRDefault="00FC62B4" w:rsidP="00310B7B">
            <w:pPr>
              <w:rPr>
                <w:szCs w:val="22"/>
                <w:lang w:val="en-US"/>
              </w:rPr>
            </w:pPr>
          </w:p>
        </w:tc>
      </w:tr>
      <w:tr w:rsidR="00F71FEF" w:rsidRPr="007D5006" w14:paraId="2CB7A145" w14:textId="77777777" w:rsidTr="007C1054">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A49DEE" w14:textId="77777777" w:rsidR="00F71FEF" w:rsidRPr="007D5006" w:rsidRDefault="00F71FEF" w:rsidP="00310B7B">
            <w:pPr>
              <w:rPr>
                <w:szCs w:val="22"/>
              </w:rPr>
            </w:pPr>
            <w:r w:rsidRPr="007D5006">
              <w:rPr>
                <w:szCs w:val="22"/>
                <w:lang w:val="en-US"/>
              </w:rPr>
              <w:t xml:space="preserve">Holder of the account: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5523FE" w14:textId="77777777" w:rsidR="00F71FEF" w:rsidRDefault="00F71FEF" w:rsidP="00310B7B">
            <w:pPr>
              <w:rPr>
                <w:szCs w:val="22"/>
              </w:rPr>
            </w:pPr>
          </w:p>
          <w:p w14:paraId="7BD0ABA6" w14:textId="77777777" w:rsidR="007D5006" w:rsidRDefault="007D5006" w:rsidP="00310B7B">
            <w:pPr>
              <w:rPr>
                <w:szCs w:val="22"/>
              </w:rPr>
            </w:pPr>
          </w:p>
          <w:p w14:paraId="7C88F1F8" w14:textId="39047A32" w:rsidR="007D5006" w:rsidRPr="007D5006" w:rsidRDefault="007D5006" w:rsidP="00310B7B">
            <w:pPr>
              <w:rPr>
                <w:szCs w:val="22"/>
              </w:rPr>
            </w:pPr>
          </w:p>
        </w:tc>
      </w:tr>
      <w:tr w:rsidR="00F71FEF" w:rsidRPr="007D5006" w14:paraId="67ED59A8" w14:textId="77777777" w:rsidTr="007C1054">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169654" w14:textId="5E8B53A6" w:rsidR="00F71FEF" w:rsidRPr="007D5006" w:rsidRDefault="00F71FEF" w:rsidP="00310B7B">
            <w:pPr>
              <w:rPr>
                <w:szCs w:val="22"/>
              </w:rPr>
            </w:pPr>
            <w:r w:rsidRPr="007D5006">
              <w:rPr>
                <w:szCs w:val="22"/>
                <w:lang w:val="en-US"/>
              </w:rPr>
              <w:t xml:space="preserve">Account number: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41C07E" w14:textId="77777777" w:rsidR="00F71FEF" w:rsidRDefault="00F71FEF" w:rsidP="00310B7B">
            <w:pPr>
              <w:rPr>
                <w:szCs w:val="22"/>
              </w:rPr>
            </w:pPr>
          </w:p>
          <w:p w14:paraId="5191F83F" w14:textId="55C6CA0A" w:rsidR="007D5006" w:rsidRPr="007D5006" w:rsidRDefault="007D5006" w:rsidP="00310B7B">
            <w:pPr>
              <w:rPr>
                <w:szCs w:val="22"/>
              </w:rPr>
            </w:pPr>
          </w:p>
        </w:tc>
      </w:tr>
      <w:tr w:rsidR="005B566E" w:rsidRPr="007D5006" w14:paraId="69A35399" w14:textId="77777777" w:rsidTr="007C1054">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0BEB30" w14:textId="05724BAD" w:rsidR="005B566E" w:rsidRPr="007D5006" w:rsidRDefault="005B566E" w:rsidP="00310B7B">
            <w:pPr>
              <w:rPr>
                <w:szCs w:val="22"/>
                <w:lang w:val="en-US"/>
              </w:rPr>
            </w:pPr>
            <w:r w:rsidRPr="007D5006">
              <w:rPr>
                <w:szCs w:val="22"/>
                <w:lang w:val="en-US"/>
              </w:rPr>
              <w:t xml:space="preserve">Identity of the party giving the instructions: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5B32A4" w14:textId="77777777" w:rsidR="005B566E" w:rsidRDefault="005B566E" w:rsidP="00310B7B">
            <w:pPr>
              <w:rPr>
                <w:szCs w:val="22"/>
                <w:lang w:val="en-US"/>
              </w:rPr>
            </w:pPr>
          </w:p>
          <w:p w14:paraId="5430568F" w14:textId="77777777" w:rsidR="007D5006" w:rsidRDefault="007D5006" w:rsidP="00310B7B">
            <w:pPr>
              <w:rPr>
                <w:szCs w:val="22"/>
                <w:lang w:val="en-US"/>
              </w:rPr>
            </w:pPr>
          </w:p>
          <w:p w14:paraId="114A4770" w14:textId="2AB09AD3" w:rsidR="007D5006" w:rsidRPr="007D5006" w:rsidRDefault="007D5006" w:rsidP="00310B7B">
            <w:pPr>
              <w:rPr>
                <w:szCs w:val="22"/>
                <w:lang w:val="en-US"/>
              </w:rPr>
            </w:pPr>
          </w:p>
        </w:tc>
      </w:tr>
      <w:tr w:rsidR="007C1054" w:rsidRPr="007D5006" w14:paraId="17DE753C" w14:textId="77777777" w:rsidTr="008B61F1">
        <w:trPr>
          <w:trHeight w:val="237"/>
        </w:trPr>
        <w:tc>
          <w:tcPr>
            <w:tcW w:w="9253" w:type="dxa"/>
            <w:gridSpan w:val="6"/>
            <w:shd w:val="clear" w:color="auto" w:fill="auto"/>
          </w:tcPr>
          <w:p w14:paraId="59E3EBEB" w14:textId="77777777" w:rsidR="007C1054" w:rsidRPr="00B86A4C" w:rsidRDefault="007C1054" w:rsidP="00310B7B">
            <w:pPr>
              <w:rPr>
                <w:szCs w:val="22"/>
                <w:lang w:val="en-US"/>
              </w:rPr>
            </w:pPr>
          </w:p>
        </w:tc>
      </w:tr>
      <w:tr w:rsidR="007C1054" w:rsidRPr="007D5006" w14:paraId="4D28446C" w14:textId="77777777" w:rsidTr="007C1054">
        <w:trPr>
          <w:trHeight w:val="237"/>
        </w:trPr>
        <w:tc>
          <w:tcPr>
            <w:tcW w:w="601" w:type="dxa"/>
            <w:shd w:val="clear" w:color="auto" w:fill="auto"/>
          </w:tcPr>
          <w:p w14:paraId="1B44C5D6" w14:textId="09C82F11" w:rsidR="007C1054" w:rsidRPr="007D5006" w:rsidRDefault="007C1054" w:rsidP="00252FC3">
            <w:pPr>
              <w:rPr>
                <w:b/>
                <w:szCs w:val="22"/>
                <w:lang w:val="en-US"/>
              </w:rPr>
            </w:pPr>
            <w:r>
              <w:rPr>
                <w:b/>
                <w:color w:val="455E6F"/>
                <w:szCs w:val="22"/>
                <w:lang w:val="en-US"/>
              </w:rPr>
              <w:t>(b</w:t>
            </w:r>
            <w:r w:rsidRPr="007D5006">
              <w:rPr>
                <w:b/>
                <w:color w:val="455E6F"/>
                <w:szCs w:val="22"/>
                <w:lang w:val="en-US"/>
              </w:rPr>
              <w:t>)</w:t>
            </w:r>
          </w:p>
        </w:tc>
        <w:tc>
          <w:tcPr>
            <w:tcW w:w="8652" w:type="dxa"/>
            <w:gridSpan w:val="5"/>
            <w:shd w:val="clear" w:color="auto" w:fill="auto"/>
          </w:tcPr>
          <w:p w14:paraId="386671CB" w14:textId="61E8C36E" w:rsidR="007C1054" w:rsidRPr="007C1054" w:rsidRDefault="007C1054" w:rsidP="00252FC3">
            <w:pPr>
              <w:rPr>
                <w:b/>
                <w:color w:val="40636F"/>
                <w:szCs w:val="22"/>
                <w:lang w:val="en-US"/>
              </w:rPr>
            </w:pPr>
            <w:r w:rsidRPr="007C1054">
              <w:rPr>
                <w:b/>
                <w:color w:val="40636F"/>
                <w:szCs w:val="22"/>
                <w:lang w:val="en-US"/>
              </w:rPr>
              <w:t>BANK OR POSTAL TRANSFER</w:t>
            </w:r>
          </w:p>
        </w:tc>
      </w:tr>
      <w:tr w:rsidR="007C1054" w:rsidRPr="007D5006" w14:paraId="5163F550" w14:textId="77777777" w:rsidTr="007C1054">
        <w:trPr>
          <w:trHeight w:val="237"/>
        </w:trPr>
        <w:tc>
          <w:tcPr>
            <w:tcW w:w="9253" w:type="dxa"/>
            <w:gridSpan w:val="6"/>
            <w:tcBorders>
              <w:bottom w:val="single" w:sz="4" w:space="0" w:color="BFBFBF" w:themeColor="background1" w:themeShade="BF"/>
            </w:tcBorders>
            <w:shd w:val="clear" w:color="auto" w:fill="auto"/>
          </w:tcPr>
          <w:p w14:paraId="1CD5CE9C" w14:textId="77777777" w:rsidR="007C1054" w:rsidRPr="007D5006" w:rsidRDefault="007C1054" w:rsidP="00252FC3">
            <w:pPr>
              <w:rPr>
                <w:b/>
                <w:szCs w:val="22"/>
                <w:lang w:val="en-US"/>
              </w:rPr>
            </w:pPr>
          </w:p>
        </w:tc>
      </w:tr>
      <w:tr w:rsidR="007C1054" w:rsidRPr="007D5006" w14:paraId="099B0B8B" w14:textId="77777777" w:rsidTr="007C1054">
        <w:trPr>
          <w:trHeight w:val="237"/>
        </w:trPr>
        <w:tc>
          <w:tcPr>
            <w:tcW w:w="41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C6D236" w14:textId="77777777" w:rsidR="007C1054" w:rsidRPr="007D5006" w:rsidRDefault="007C1054" w:rsidP="00252FC3">
            <w:pPr>
              <w:rPr>
                <w:szCs w:val="22"/>
                <w:lang w:val="en-US"/>
              </w:rPr>
            </w:pPr>
            <w:r w:rsidRPr="007D5006">
              <w:rPr>
                <w:szCs w:val="22"/>
                <w:lang w:val="en-US"/>
              </w:rPr>
              <w:t xml:space="preserve">Identity of the party effecting the payment:  </w:t>
            </w:r>
          </w:p>
        </w:tc>
        <w:tc>
          <w:tcPr>
            <w:tcW w:w="51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7B146C" w14:textId="77777777" w:rsidR="007C1054" w:rsidRDefault="007C1054" w:rsidP="00252FC3">
            <w:pPr>
              <w:rPr>
                <w:szCs w:val="22"/>
                <w:lang w:val="en-US"/>
              </w:rPr>
            </w:pPr>
          </w:p>
          <w:p w14:paraId="2CCB2C8F" w14:textId="77777777" w:rsidR="007C1054" w:rsidRPr="007D5006" w:rsidRDefault="007C1054" w:rsidP="00252FC3">
            <w:pPr>
              <w:rPr>
                <w:szCs w:val="22"/>
                <w:lang w:val="en-US"/>
              </w:rPr>
            </w:pPr>
          </w:p>
          <w:p w14:paraId="097932B5" w14:textId="77777777" w:rsidR="007C1054" w:rsidRPr="007D5006" w:rsidRDefault="007C1054" w:rsidP="00252FC3">
            <w:pPr>
              <w:rPr>
                <w:szCs w:val="22"/>
                <w:lang w:val="en-US"/>
              </w:rPr>
            </w:pPr>
          </w:p>
        </w:tc>
      </w:tr>
      <w:tr w:rsidR="007C1054" w:rsidRPr="007D5006" w14:paraId="2A07F051" w14:textId="77777777" w:rsidTr="007C1054">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14:paraId="1C169968" w14:textId="77777777" w:rsidR="007C1054" w:rsidRPr="007D5006" w:rsidRDefault="007C1054" w:rsidP="00252FC3">
            <w:pPr>
              <w:rPr>
                <w:b/>
                <w:szCs w:val="22"/>
                <w:lang w:val="en-US"/>
              </w:rPr>
            </w:pPr>
          </w:p>
        </w:tc>
      </w:tr>
      <w:tr w:rsidR="007C1054" w:rsidRPr="007D5006" w14:paraId="08FE2C90" w14:textId="77777777" w:rsidTr="007C1054">
        <w:trPr>
          <w:trHeight w:val="260"/>
        </w:trPr>
        <w:tc>
          <w:tcPr>
            <w:tcW w:w="4144"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9B1C7C" w14:textId="77777777" w:rsidR="007C1054" w:rsidRPr="007D5006" w:rsidRDefault="007C1054" w:rsidP="00252FC3">
            <w:pPr>
              <w:rPr>
                <w:szCs w:val="22"/>
                <w:lang w:val="en-US"/>
              </w:rPr>
            </w:pPr>
            <w:r w:rsidRPr="007D5006">
              <w:rPr>
                <w:szCs w:val="22"/>
                <w:lang w:val="en-US"/>
              </w:rPr>
              <w:t xml:space="preserve">Payment received and acknowledged by </w:t>
            </w:r>
            <w:proofErr w:type="gramStart"/>
            <w:r w:rsidRPr="007D5006">
              <w:rPr>
                <w:szCs w:val="22"/>
                <w:lang w:val="en-US"/>
              </w:rPr>
              <w:t>WIPO</w:t>
            </w:r>
            <w:proofErr w:type="gramEnd"/>
          </w:p>
          <w:p w14:paraId="12A07859" w14:textId="77777777" w:rsidR="007C1054" w:rsidRPr="007D5006" w:rsidRDefault="007C1054" w:rsidP="00252FC3">
            <w:pPr>
              <w:rPr>
                <w:szCs w:val="22"/>
                <w:lang w:val="en-US"/>
              </w:rPr>
            </w:pP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35A3C2" w14:textId="77777777" w:rsidR="007C1054" w:rsidRPr="007D5006" w:rsidRDefault="007C1054" w:rsidP="00252FC3">
            <w:pPr>
              <w:rPr>
                <w:b/>
                <w:szCs w:val="22"/>
                <w:lang w:val="en-US"/>
              </w:rPr>
            </w:pPr>
            <w:r w:rsidRPr="007D5006">
              <w:rPr>
                <w:rFonts w:eastAsia="MS Gothic"/>
                <w:szCs w:val="22"/>
              </w:rPr>
              <w:fldChar w:fldCharType="begin">
                <w:ffData>
                  <w:name w:val="Check1"/>
                  <w:enabled/>
                  <w:calcOnExit w:val="0"/>
                  <w:checkBox>
                    <w:size w:val="20"/>
                    <w:default w:val="0"/>
                  </w:checkBox>
                </w:ffData>
              </w:fldChar>
            </w:r>
            <w:r w:rsidRPr="007D5006">
              <w:rPr>
                <w:rFonts w:eastAsia="MS Gothic"/>
                <w:szCs w:val="22"/>
                <w:lang w:val="en-US"/>
              </w:rPr>
              <w:instrText xml:space="preserve"> FORMCHECKBOX </w:instrText>
            </w:r>
            <w:r w:rsidR="00BC17F4">
              <w:rPr>
                <w:rFonts w:eastAsia="MS Gothic"/>
                <w:szCs w:val="22"/>
              </w:rPr>
            </w:r>
            <w:r w:rsidR="00BC17F4">
              <w:rPr>
                <w:rFonts w:eastAsia="MS Gothic"/>
                <w:szCs w:val="22"/>
              </w:rPr>
              <w:fldChar w:fldCharType="separate"/>
            </w:r>
            <w:r w:rsidRPr="007D5006">
              <w:rPr>
                <w:rFonts w:eastAsia="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D81082" w14:textId="77777777" w:rsidR="007C1054" w:rsidRPr="007D5006" w:rsidRDefault="007C1054" w:rsidP="00252FC3">
            <w:pPr>
              <w:rPr>
                <w:b/>
                <w:szCs w:val="22"/>
                <w:lang w:val="en-US"/>
              </w:rPr>
            </w:pPr>
            <w:r w:rsidRPr="007D5006">
              <w:rPr>
                <w:szCs w:val="22"/>
                <w:lang w:val="en-US"/>
              </w:rPr>
              <w:t>WIPO receipt number</w:t>
            </w:r>
          </w:p>
        </w:tc>
      </w:tr>
      <w:tr w:rsidR="007C1054" w:rsidRPr="007D5006" w14:paraId="3518C942" w14:textId="77777777" w:rsidTr="007C1054">
        <w:trPr>
          <w:trHeight w:val="380"/>
        </w:trPr>
        <w:tc>
          <w:tcPr>
            <w:tcW w:w="4144"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0041FE" w14:textId="77777777" w:rsidR="007C1054" w:rsidRPr="007D5006" w:rsidRDefault="007C1054" w:rsidP="00252FC3">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F07129" w14:textId="77777777" w:rsidR="007C1054" w:rsidRPr="007D5006" w:rsidRDefault="007C1054" w:rsidP="00252FC3">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31FB1A" w14:textId="77777777" w:rsidR="007C1054" w:rsidRDefault="007C1054" w:rsidP="00252FC3">
            <w:pPr>
              <w:rPr>
                <w:szCs w:val="22"/>
              </w:rPr>
            </w:pPr>
          </w:p>
          <w:p w14:paraId="157AD9AF" w14:textId="77777777" w:rsidR="007C1054" w:rsidRDefault="007C1054" w:rsidP="00252FC3">
            <w:pPr>
              <w:rPr>
                <w:szCs w:val="22"/>
              </w:rPr>
            </w:pPr>
          </w:p>
          <w:p w14:paraId="24FDBBC2" w14:textId="77777777" w:rsidR="007C1054" w:rsidRPr="007D5006" w:rsidRDefault="007C1054" w:rsidP="00252FC3">
            <w:pPr>
              <w:rPr>
                <w:szCs w:val="22"/>
              </w:rPr>
            </w:pPr>
          </w:p>
        </w:tc>
      </w:tr>
      <w:tr w:rsidR="007C1054" w:rsidRPr="007D5006" w14:paraId="0DC904A8" w14:textId="77777777" w:rsidTr="007C1054">
        <w:trPr>
          <w:trHeight w:val="170"/>
        </w:trPr>
        <w:tc>
          <w:tcPr>
            <w:tcW w:w="4144"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EDC345" w14:textId="77777777" w:rsidR="007C1054" w:rsidRPr="007D5006" w:rsidRDefault="007C1054" w:rsidP="00252FC3">
            <w:pPr>
              <w:rPr>
                <w:szCs w:val="22"/>
                <w:lang w:val="en-US"/>
              </w:rPr>
            </w:pPr>
            <w:r w:rsidRPr="007D5006">
              <w:rPr>
                <w:szCs w:val="22"/>
                <w:lang w:val="en-US"/>
              </w:rPr>
              <w:t xml:space="preserve">Payment made to WIPO bank </w:t>
            </w:r>
            <w:proofErr w:type="gramStart"/>
            <w:r w:rsidRPr="007D5006">
              <w:rPr>
                <w:szCs w:val="22"/>
                <w:lang w:val="en-US"/>
              </w:rPr>
              <w:t>account</w:t>
            </w:r>
            <w:proofErr w:type="gramEnd"/>
          </w:p>
          <w:p w14:paraId="4668DCD2" w14:textId="77777777" w:rsidR="007C1054" w:rsidRPr="007D5006" w:rsidRDefault="007C1054" w:rsidP="00252FC3">
            <w:pPr>
              <w:rPr>
                <w:szCs w:val="22"/>
                <w:lang w:val="en-US"/>
              </w:rPr>
            </w:pPr>
            <w:r w:rsidRPr="007D5006">
              <w:rPr>
                <w:szCs w:val="22"/>
                <w:lang w:val="en-US"/>
              </w:rPr>
              <w:t>IBAN No. CH51 0483 5048 7080 8100 0</w:t>
            </w:r>
          </w:p>
          <w:p w14:paraId="3FEC4B51" w14:textId="77777777" w:rsidR="007C1054" w:rsidRPr="007D5006" w:rsidRDefault="007C1054" w:rsidP="00252FC3">
            <w:pPr>
              <w:rPr>
                <w:szCs w:val="22"/>
                <w:lang w:val="en-US"/>
              </w:rPr>
            </w:pPr>
            <w:r w:rsidRPr="007D5006">
              <w:rPr>
                <w:szCs w:val="22"/>
                <w:lang w:val="en-US"/>
              </w:rPr>
              <w:t>Crédit Suisse, CH-1211 Geneva 70</w:t>
            </w:r>
          </w:p>
          <w:p w14:paraId="671232E6" w14:textId="77777777" w:rsidR="007C1054" w:rsidRPr="007D5006" w:rsidRDefault="007C1054" w:rsidP="00252FC3">
            <w:pPr>
              <w:rPr>
                <w:szCs w:val="22"/>
                <w:lang w:val="en-US"/>
              </w:rPr>
            </w:pPr>
            <w:r w:rsidRPr="007D5006">
              <w:rPr>
                <w:szCs w:val="22"/>
                <w:lang w:val="en-US"/>
              </w:rPr>
              <w:t>Swift/BIC:  CRESCHZZ80A</w:t>
            </w: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377E8A" w14:textId="77777777" w:rsidR="007C1054" w:rsidRPr="007D5006" w:rsidRDefault="007C1054" w:rsidP="00252FC3">
            <w:pPr>
              <w:rPr>
                <w:b/>
                <w:szCs w:val="22"/>
              </w:rPr>
            </w:pPr>
            <w:r w:rsidRPr="007D5006">
              <w:rPr>
                <w:rFonts w:eastAsia="MS Gothic"/>
                <w:szCs w:val="22"/>
              </w:rPr>
              <w:fldChar w:fldCharType="begin">
                <w:ffData>
                  <w:name w:val="Check1"/>
                  <w:enabled/>
                  <w:calcOnExit w:val="0"/>
                  <w:checkBox>
                    <w:size w:val="20"/>
                    <w:default w:val="0"/>
                  </w:checkBox>
                </w:ffData>
              </w:fldChar>
            </w:r>
            <w:r w:rsidRPr="007D5006">
              <w:rPr>
                <w:rFonts w:eastAsia="MS Gothic"/>
                <w:szCs w:val="22"/>
                <w:lang w:val="en-US"/>
              </w:rPr>
              <w:instrText xml:space="preserve"> FORMCHECKBOX </w:instrText>
            </w:r>
            <w:r w:rsidR="00BC17F4">
              <w:rPr>
                <w:rFonts w:eastAsia="MS Gothic"/>
                <w:szCs w:val="22"/>
              </w:rPr>
            </w:r>
            <w:r w:rsidR="00BC17F4">
              <w:rPr>
                <w:rFonts w:eastAsia="MS Gothic"/>
                <w:szCs w:val="22"/>
              </w:rPr>
              <w:fldChar w:fldCharType="separate"/>
            </w:r>
            <w:r w:rsidRPr="007D5006">
              <w:rPr>
                <w:rFonts w:eastAsia="MS Gothic"/>
                <w:szCs w:val="22"/>
              </w:rPr>
              <w:fldChar w:fldCharType="end"/>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FE5DEF" w14:textId="77777777" w:rsidR="007C1054" w:rsidRPr="007D5006" w:rsidRDefault="007C1054" w:rsidP="00252FC3">
            <w:pPr>
              <w:rPr>
                <w:b/>
                <w:szCs w:val="22"/>
              </w:rPr>
            </w:pPr>
            <w:r w:rsidRPr="007D5006">
              <w:rPr>
                <w:szCs w:val="22"/>
                <w:lang w:val="en-US"/>
              </w:rPr>
              <w:t>Payment identification</w:t>
            </w: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665F95" w14:textId="77777777" w:rsidR="007C1054" w:rsidRPr="007D5006" w:rsidRDefault="007C1054" w:rsidP="00252FC3">
            <w:pPr>
              <w:rPr>
                <w:szCs w:val="22"/>
                <w:lang w:val="en-US"/>
              </w:rPr>
            </w:pPr>
            <w:r w:rsidRPr="007D5006">
              <w:rPr>
                <w:szCs w:val="22"/>
                <w:lang w:val="en-US"/>
              </w:rPr>
              <w:t>dd/mm/</w:t>
            </w:r>
            <w:proofErr w:type="spellStart"/>
            <w:r w:rsidRPr="007D5006">
              <w:rPr>
                <w:szCs w:val="22"/>
                <w:lang w:val="en-US"/>
              </w:rPr>
              <w:t>yyyy</w:t>
            </w:r>
            <w:proofErr w:type="spellEnd"/>
          </w:p>
          <w:p w14:paraId="6A6DB516" w14:textId="77777777" w:rsidR="007C1054" w:rsidRPr="007D5006" w:rsidRDefault="007C1054" w:rsidP="00252FC3">
            <w:pPr>
              <w:rPr>
                <w:szCs w:val="22"/>
              </w:rPr>
            </w:pPr>
          </w:p>
        </w:tc>
      </w:tr>
      <w:tr w:rsidR="007C1054" w:rsidRPr="007D5006" w14:paraId="17B35A6D" w14:textId="77777777" w:rsidTr="007C1054">
        <w:trPr>
          <w:trHeight w:val="505"/>
        </w:trPr>
        <w:tc>
          <w:tcPr>
            <w:tcW w:w="4144"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C45794" w14:textId="77777777" w:rsidR="007C1054" w:rsidRPr="007D5006" w:rsidRDefault="007C1054" w:rsidP="00252FC3">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60AB98" w14:textId="77777777" w:rsidR="007C1054" w:rsidRPr="007D5006" w:rsidRDefault="007C1054" w:rsidP="00252FC3">
            <w:pPr>
              <w:rPr>
                <w:szCs w:val="22"/>
                <w:shd w:val="clear" w:color="auto" w:fill="DBE5F1" w:themeFill="accent1" w:themeFillTint="33"/>
              </w:rPr>
            </w:pP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A3D689" w14:textId="77777777" w:rsidR="007C1054" w:rsidRDefault="007C1054" w:rsidP="00252FC3">
            <w:pPr>
              <w:rPr>
                <w:szCs w:val="22"/>
              </w:rPr>
            </w:pPr>
          </w:p>
          <w:p w14:paraId="416A2A53" w14:textId="77777777" w:rsidR="007C1054" w:rsidRDefault="007C1054" w:rsidP="00252FC3">
            <w:pPr>
              <w:rPr>
                <w:szCs w:val="22"/>
              </w:rPr>
            </w:pPr>
          </w:p>
          <w:p w14:paraId="20E68301" w14:textId="77777777" w:rsidR="007C1054" w:rsidRPr="007D5006" w:rsidRDefault="007C1054" w:rsidP="00252FC3">
            <w:pPr>
              <w:rPr>
                <w:szCs w:val="22"/>
              </w:rPr>
            </w:pP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3C7077" w14:textId="77777777" w:rsidR="007C1054" w:rsidRPr="007D5006" w:rsidRDefault="007C1054" w:rsidP="00252FC3">
            <w:pPr>
              <w:rPr>
                <w:szCs w:val="22"/>
              </w:rPr>
            </w:pPr>
          </w:p>
        </w:tc>
      </w:tr>
      <w:tr w:rsidR="007C1054" w:rsidRPr="007D5006" w14:paraId="1014C605" w14:textId="77777777" w:rsidTr="007C1054">
        <w:trPr>
          <w:trHeight w:val="125"/>
        </w:trPr>
        <w:tc>
          <w:tcPr>
            <w:tcW w:w="4144"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A0CF3A" w14:textId="77777777" w:rsidR="007C1054" w:rsidRPr="007D5006" w:rsidRDefault="007C1054" w:rsidP="00252FC3">
            <w:pPr>
              <w:rPr>
                <w:szCs w:val="22"/>
                <w:lang w:val="en-US"/>
              </w:rPr>
            </w:pPr>
            <w:r w:rsidRPr="007D5006">
              <w:rPr>
                <w:szCs w:val="22"/>
                <w:lang w:val="en-US"/>
              </w:rPr>
              <w:t xml:space="preserve">Payment made to WIPO postal account </w:t>
            </w:r>
            <w:r w:rsidRPr="007D5006">
              <w:rPr>
                <w:szCs w:val="22"/>
                <w:lang w:val="en-US"/>
              </w:rPr>
              <w:br/>
              <w:t>(within Europe only)</w:t>
            </w:r>
          </w:p>
          <w:p w14:paraId="723AD6C8" w14:textId="77777777" w:rsidR="007C1054" w:rsidRPr="007D5006" w:rsidRDefault="007C1054" w:rsidP="00252FC3">
            <w:pPr>
              <w:jc w:val="both"/>
              <w:rPr>
                <w:szCs w:val="22"/>
                <w:lang w:val="en-US"/>
              </w:rPr>
            </w:pPr>
            <w:r w:rsidRPr="007D5006">
              <w:rPr>
                <w:szCs w:val="22"/>
                <w:lang w:val="en-US"/>
              </w:rPr>
              <w:t>IBAN No. CH03 0900 0000 1200 5000 8</w:t>
            </w:r>
          </w:p>
          <w:p w14:paraId="564EBA61" w14:textId="77777777" w:rsidR="007C1054" w:rsidRPr="007D5006" w:rsidRDefault="007C1054" w:rsidP="00252FC3">
            <w:pPr>
              <w:jc w:val="both"/>
              <w:rPr>
                <w:szCs w:val="22"/>
                <w:lang w:val="en-US"/>
              </w:rPr>
            </w:pPr>
            <w:r w:rsidRPr="007D5006">
              <w:rPr>
                <w:szCs w:val="22"/>
                <w:lang w:val="en-US"/>
              </w:rPr>
              <w:t>Swift/BIC:  POFICHBE</w:t>
            </w: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5101AB" w14:textId="77777777" w:rsidR="007C1054" w:rsidRPr="007D5006" w:rsidRDefault="007C1054" w:rsidP="00252FC3">
            <w:pPr>
              <w:jc w:val="both"/>
              <w:rPr>
                <w:b/>
                <w:szCs w:val="22"/>
              </w:rPr>
            </w:pPr>
            <w:r w:rsidRPr="007D5006">
              <w:rPr>
                <w:rFonts w:eastAsia="MS Gothic"/>
                <w:szCs w:val="22"/>
              </w:rPr>
              <w:fldChar w:fldCharType="begin">
                <w:ffData>
                  <w:name w:val="Check1"/>
                  <w:enabled/>
                  <w:calcOnExit w:val="0"/>
                  <w:checkBox>
                    <w:size w:val="20"/>
                    <w:default w:val="0"/>
                  </w:checkBox>
                </w:ffData>
              </w:fldChar>
            </w:r>
            <w:r w:rsidRPr="007D5006">
              <w:rPr>
                <w:rFonts w:eastAsia="MS Gothic"/>
                <w:szCs w:val="22"/>
                <w:lang w:val="en-US"/>
              </w:rPr>
              <w:instrText xml:space="preserve"> FORMCHECKBOX </w:instrText>
            </w:r>
            <w:r w:rsidR="00BC17F4">
              <w:rPr>
                <w:rFonts w:eastAsia="MS Gothic"/>
                <w:szCs w:val="22"/>
              </w:rPr>
            </w:r>
            <w:r w:rsidR="00BC17F4">
              <w:rPr>
                <w:rFonts w:eastAsia="MS Gothic"/>
                <w:szCs w:val="22"/>
              </w:rPr>
              <w:fldChar w:fldCharType="separate"/>
            </w:r>
            <w:r w:rsidRPr="007D5006">
              <w:rPr>
                <w:rFonts w:eastAsia="MS Gothic"/>
                <w:szCs w:val="22"/>
              </w:rPr>
              <w:fldChar w:fldCharType="end"/>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B9BC36" w14:textId="77777777" w:rsidR="007C1054" w:rsidRPr="007D5006" w:rsidRDefault="007C1054" w:rsidP="00252FC3">
            <w:pPr>
              <w:rPr>
                <w:szCs w:val="22"/>
              </w:rPr>
            </w:pPr>
            <w:r w:rsidRPr="007D5006">
              <w:rPr>
                <w:szCs w:val="22"/>
                <w:lang w:val="en-US"/>
              </w:rPr>
              <w:t>Payment identification</w:t>
            </w: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763B36" w14:textId="77777777" w:rsidR="007C1054" w:rsidRPr="007D5006" w:rsidRDefault="007C1054" w:rsidP="00252FC3">
            <w:pPr>
              <w:rPr>
                <w:szCs w:val="22"/>
                <w:lang w:val="en-US"/>
              </w:rPr>
            </w:pPr>
            <w:r w:rsidRPr="007D5006">
              <w:rPr>
                <w:szCs w:val="22"/>
                <w:lang w:val="en-US"/>
              </w:rPr>
              <w:t>dd/mm/</w:t>
            </w:r>
            <w:proofErr w:type="spellStart"/>
            <w:r w:rsidRPr="007D5006">
              <w:rPr>
                <w:szCs w:val="22"/>
                <w:lang w:val="en-US"/>
              </w:rPr>
              <w:t>yyyy</w:t>
            </w:r>
            <w:proofErr w:type="spellEnd"/>
          </w:p>
          <w:p w14:paraId="69CA470E" w14:textId="77777777" w:rsidR="007C1054" w:rsidRPr="007D5006" w:rsidRDefault="007C1054" w:rsidP="00252FC3">
            <w:pPr>
              <w:rPr>
                <w:szCs w:val="22"/>
              </w:rPr>
            </w:pPr>
          </w:p>
        </w:tc>
      </w:tr>
      <w:tr w:rsidR="007C1054" w:rsidRPr="007D5006" w14:paraId="285CD88B" w14:textId="77777777" w:rsidTr="007C1054">
        <w:trPr>
          <w:trHeight w:val="505"/>
        </w:trPr>
        <w:tc>
          <w:tcPr>
            <w:tcW w:w="4144"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FD70CE" w14:textId="77777777" w:rsidR="007C1054" w:rsidRPr="007D5006" w:rsidRDefault="007C1054" w:rsidP="00252FC3">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DD5126" w14:textId="77777777" w:rsidR="007C1054" w:rsidRPr="007D5006" w:rsidRDefault="007C1054" w:rsidP="00252FC3">
            <w:pPr>
              <w:rPr>
                <w:szCs w:val="22"/>
                <w:shd w:val="clear" w:color="auto" w:fill="DBE5F1" w:themeFill="accent1" w:themeFillTint="33"/>
              </w:rPr>
            </w:pP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7EEF20" w14:textId="77777777" w:rsidR="007C1054" w:rsidRDefault="007C1054" w:rsidP="00252FC3">
            <w:pPr>
              <w:rPr>
                <w:szCs w:val="22"/>
              </w:rPr>
            </w:pPr>
          </w:p>
          <w:p w14:paraId="51A89409" w14:textId="77777777" w:rsidR="007C1054" w:rsidRDefault="007C1054" w:rsidP="00252FC3">
            <w:pPr>
              <w:rPr>
                <w:szCs w:val="22"/>
              </w:rPr>
            </w:pPr>
          </w:p>
          <w:p w14:paraId="4B440F4F" w14:textId="77777777" w:rsidR="007C1054" w:rsidRPr="007D5006" w:rsidRDefault="007C1054" w:rsidP="00252FC3">
            <w:pPr>
              <w:rPr>
                <w:szCs w:val="22"/>
              </w:rPr>
            </w:pP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0C3513" w14:textId="77777777" w:rsidR="007C1054" w:rsidRPr="003F5175" w:rsidRDefault="007C1054" w:rsidP="00252FC3">
            <w:pPr>
              <w:rPr>
                <w:szCs w:val="22"/>
              </w:rPr>
            </w:pPr>
          </w:p>
        </w:tc>
      </w:tr>
    </w:tbl>
    <w:p w14:paraId="17DF5B17" w14:textId="6D03171E" w:rsidR="007C1054" w:rsidRDefault="007C1054"/>
    <w:p w14:paraId="2A9AC74C" w14:textId="538B1ECA" w:rsidR="007C1054" w:rsidRDefault="007C1054"/>
    <w:p w14:paraId="1B2920CC" w14:textId="3F4CD8E3" w:rsidR="007C1054" w:rsidRDefault="007C1054">
      <w: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843"/>
        <w:gridCol w:w="283"/>
        <w:gridCol w:w="2410"/>
        <w:gridCol w:w="283"/>
        <w:gridCol w:w="1423"/>
      </w:tblGrid>
      <w:tr w:rsidR="007C1054" w:rsidRPr="007D5006" w14:paraId="4E6E2476" w14:textId="77777777" w:rsidTr="007C1054">
        <w:trPr>
          <w:trHeight w:val="237"/>
        </w:trPr>
        <w:tc>
          <w:tcPr>
            <w:tcW w:w="9253" w:type="dxa"/>
            <w:gridSpan w:val="7"/>
            <w:shd w:val="clear" w:color="auto" w:fill="auto"/>
          </w:tcPr>
          <w:p w14:paraId="733D81C0" w14:textId="77777777" w:rsidR="007C1054" w:rsidRPr="007D5006" w:rsidRDefault="007C1054" w:rsidP="00252FC3">
            <w:pPr>
              <w:rPr>
                <w:b/>
                <w:color w:val="A6001F"/>
                <w:szCs w:val="22"/>
                <w:lang w:val="en-US"/>
              </w:rPr>
            </w:pPr>
            <w:r w:rsidRPr="007D5006">
              <w:rPr>
                <w:b/>
                <w:color w:val="A6001F"/>
                <w:szCs w:val="22"/>
                <w:lang w:val="en-US"/>
              </w:rPr>
              <w:lastRenderedPageBreak/>
              <w:t>FEE CALCULATION SHEET</w:t>
            </w:r>
          </w:p>
          <w:p w14:paraId="19A79E3C" w14:textId="77777777" w:rsidR="007C1054" w:rsidRPr="007D5006" w:rsidRDefault="007C1054" w:rsidP="00252FC3">
            <w:pPr>
              <w:rPr>
                <w:szCs w:val="22"/>
                <w:lang w:val="en-US"/>
              </w:rPr>
            </w:pPr>
          </w:p>
        </w:tc>
      </w:tr>
      <w:tr w:rsidR="007C1054" w:rsidRPr="007D5006" w14:paraId="57526A44" w14:textId="77777777" w:rsidTr="00610C8F">
        <w:trPr>
          <w:trHeight w:val="237"/>
        </w:trPr>
        <w:tc>
          <w:tcPr>
            <w:tcW w:w="9253" w:type="dxa"/>
            <w:gridSpan w:val="7"/>
            <w:shd w:val="clear" w:color="auto" w:fill="auto"/>
          </w:tcPr>
          <w:p w14:paraId="7FCC2FCB" w14:textId="0D838F49" w:rsidR="007C1054" w:rsidRPr="007D5006" w:rsidRDefault="007C1054" w:rsidP="00310B7B">
            <w:pPr>
              <w:rPr>
                <w:szCs w:val="22"/>
                <w:lang w:val="en-US"/>
              </w:rPr>
            </w:pPr>
            <w:r w:rsidRPr="007D5006">
              <w:rPr>
                <w:b/>
                <w:color w:val="40636F"/>
                <w:szCs w:val="22"/>
                <w:lang w:val="en-US"/>
              </w:rPr>
              <w:t xml:space="preserve">AMOUNT OF FEES </w:t>
            </w:r>
            <w:r w:rsidRPr="007D5006">
              <w:rPr>
                <w:szCs w:val="22"/>
                <w:lang w:val="en-US"/>
              </w:rPr>
              <w:t xml:space="preserve">(see Fee Calculator:  </w:t>
            </w:r>
            <w:hyperlink r:id="rId9" w:history="1">
              <w:r w:rsidRPr="007D5006">
                <w:rPr>
                  <w:rStyle w:val="Hyperlink"/>
                  <w:szCs w:val="22"/>
                  <w:lang w:val="en-US"/>
                </w:rPr>
                <w:t>www.wipo.int/madrid/en/fees/calculator.jsp</w:t>
              </w:r>
            </w:hyperlink>
            <w:r w:rsidRPr="007D5006">
              <w:rPr>
                <w:szCs w:val="22"/>
                <w:lang w:val="en-US"/>
              </w:rPr>
              <w:t>)</w:t>
            </w:r>
          </w:p>
        </w:tc>
      </w:tr>
      <w:tr w:rsidR="00FC62B4" w:rsidRPr="007D5006" w14:paraId="23B780A7" w14:textId="77777777" w:rsidTr="00310B7B">
        <w:trPr>
          <w:trHeight w:val="237"/>
        </w:trPr>
        <w:tc>
          <w:tcPr>
            <w:tcW w:w="9253" w:type="dxa"/>
            <w:gridSpan w:val="7"/>
            <w:tcBorders>
              <w:bottom w:val="single" w:sz="4" w:space="0" w:color="BFBFBF" w:themeColor="background1" w:themeShade="BF"/>
            </w:tcBorders>
            <w:shd w:val="clear" w:color="auto" w:fill="auto"/>
          </w:tcPr>
          <w:p w14:paraId="66B40883" w14:textId="77777777" w:rsidR="00FC62B4" w:rsidRPr="007D5006" w:rsidRDefault="00FC62B4" w:rsidP="00310B7B">
            <w:pPr>
              <w:rPr>
                <w:szCs w:val="22"/>
                <w:lang w:val="en-US"/>
              </w:rPr>
            </w:pPr>
          </w:p>
        </w:tc>
      </w:tr>
      <w:tr w:rsidR="00FC62B4" w:rsidRPr="007D5006" w14:paraId="0F4031C9" w14:textId="77777777" w:rsidTr="00310B7B">
        <w:trPr>
          <w:trHeight w:val="237"/>
        </w:trPr>
        <w:tc>
          <w:tcPr>
            <w:tcW w:w="7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41EDC8" w14:textId="1E7CB721" w:rsidR="00FC62B4" w:rsidRPr="007D5006" w:rsidRDefault="00FC62B4" w:rsidP="00310B7B">
            <w:pPr>
              <w:jc w:val="both"/>
              <w:rPr>
                <w:szCs w:val="22"/>
                <w:lang w:val="en-US"/>
              </w:rPr>
            </w:pPr>
            <w:r w:rsidRPr="007D5006">
              <w:rPr>
                <w:b/>
                <w:szCs w:val="22"/>
                <w:lang w:val="en-US"/>
              </w:rPr>
              <w:t>Basic fee</w:t>
            </w:r>
            <w:r w:rsidR="00A449A5" w:rsidRPr="007D5006">
              <w:rPr>
                <w:szCs w:val="22"/>
                <w:lang w:val="en-US"/>
              </w:rPr>
              <w:t xml:space="preserve"> </w:t>
            </w:r>
            <w:r w:rsidR="00A449A5" w:rsidRPr="007D5006">
              <w:rPr>
                <w:b/>
                <w:szCs w:val="22"/>
                <w:lang w:val="en-US"/>
              </w:rPr>
              <w:t>(</w:t>
            </w:r>
            <w:r w:rsidRPr="007D5006">
              <w:rPr>
                <w:b/>
                <w:szCs w:val="22"/>
                <w:lang w:val="en-US"/>
              </w:rPr>
              <w:t>Swiss francs</w:t>
            </w:r>
            <w:r w:rsidR="00A449A5" w:rsidRPr="007D5006">
              <w:rPr>
                <w:b/>
                <w:szCs w:val="22"/>
                <w:lang w:val="en-US"/>
              </w:rPr>
              <w:t>)</w:t>
            </w:r>
            <w:r w:rsidRPr="007D5006">
              <w:rPr>
                <w:szCs w:val="22"/>
                <w:lang w:val="en-US"/>
              </w:rPr>
              <w:t xml:space="preserve"> </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2EBE1E" w14:textId="0298505B" w:rsidR="00FC62B4" w:rsidRPr="007D5006" w:rsidRDefault="00A449A5" w:rsidP="00310B7B">
            <w:pPr>
              <w:jc w:val="right"/>
              <w:rPr>
                <w:szCs w:val="22"/>
                <w:lang w:val="en-US"/>
              </w:rPr>
            </w:pPr>
            <w:r w:rsidRPr="007D5006">
              <w:rPr>
                <w:szCs w:val="22"/>
                <w:lang w:val="en-US"/>
              </w:rPr>
              <w:t>300.-</w:t>
            </w:r>
          </w:p>
        </w:tc>
      </w:tr>
      <w:tr w:rsidR="00FC62B4" w:rsidRPr="007D5006" w14:paraId="6336D7EC" w14:textId="77777777" w:rsidTr="00310B7B">
        <w:trPr>
          <w:trHeight w:val="237"/>
        </w:trPr>
        <w:tc>
          <w:tcPr>
            <w:tcW w:w="9253" w:type="dxa"/>
            <w:gridSpan w:val="7"/>
            <w:tcBorders>
              <w:top w:val="single" w:sz="4" w:space="0" w:color="BFBFBF" w:themeColor="background1" w:themeShade="BF"/>
            </w:tcBorders>
            <w:shd w:val="clear" w:color="auto" w:fill="auto"/>
          </w:tcPr>
          <w:p w14:paraId="5D460B92" w14:textId="77777777" w:rsidR="00FC62B4" w:rsidRPr="007D5006" w:rsidRDefault="00FC62B4" w:rsidP="00310B7B">
            <w:pPr>
              <w:rPr>
                <w:b/>
                <w:szCs w:val="22"/>
                <w:lang w:val="en-US"/>
              </w:rPr>
            </w:pPr>
          </w:p>
        </w:tc>
      </w:tr>
      <w:tr w:rsidR="009078B0" w:rsidRPr="007D5006" w14:paraId="09319936" w14:textId="77777777" w:rsidTr="00310B7B">
        <w:trPr>
          <w:trHeight w:val="237"/>
        </w:trPr>
        <w:tc>
          <w:tcPr>
            <w:tcW w:w="9253" w:type="dxa"/>
            <w:gridSpan w:val="7"/>
            <w:shd w:val="clear" w:color="auto" w:fill="auto"/>
          </w:tcPr>
          <w:p w14:paraId="70E12ABD" w14:textId="5A47C0AA" w:rsidR="009078B0" w:rsidRPr="007D5006" w:rsidRDefault="005566A2" w:rsidP="00310B7B">
            <w:pPr>
              <w:rPr>
                <w:szCs w:val="22"/>
                <w:lang w:val="en-US"/>
              </w:rPr>
            </w:pPr>
            <w:r w:rsidRPr="007D5006">
              <w:rPr>
                <w:b/>
                <w:szCs w:val="22"/>
                <w:lang w:val="en-US"/>
              </w:rPr>
              <w:t>Complementary fees</w:t>
            </w:r>
            <w:r w:rsidRPr="007D5006">
              <w:rPr>
                <w:szCs w:val="22"/>
                <w:lang w:val="en-US"/>
              </w:rPr>
              <w:t>:</w:t>
            </w:r>
          </w:p>
        </w:tc>
      </w:tr>
      <w:tr w:rsidR="005566A2" w:rsidRPr="007D5006" w14:paraId="04C317DF" w14:textId="77777777" w:rsidTr="00310B7B">
        <w:trPr>
          <w:trHeight w:val="237"/>
        </w:trPr>
        <w:tc>
          <w:tcPr>
            <w:tcW w:w="9253" w:type="dxa"/>
            <w:gridSpan w:val="7"/>
            <w:tcBorders>
              <w:bottom w:val="single" w:sz="4" w:space="0" w:color="BFBFBF" w:themeColor="background1" w:themeShade="BF"/>
            </w:tcBorders>
            <w:shd w:val="clear" w:color="auto" w:fill="auto"/>
          </w:tcPr>
          <w:p w14:paraId="726AC2E1" w14:textId="77777777" w:rsidR="005566A2" w:rsidRPr="007D5006" w:rsidRDefault="005566A2" w:rsidP="00310B7B">
            <w:pPr>
              <w:rPr>
                <w:szCs w:val="22"/>
              </w:rPr>
            </w:pPr>
          </w:p>
        </w:tc>
      </w:tr>
      <w:tr w:rsidR="005566A2" w:rsidRPr="007D5006" w14:paraId="126AD610"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56A08" w14:textId="6B470257" w:rsidR="005566A2" w:rsidRPr="007D5006" w:rsidRDefault="005566A2" w:rsidP="00310B7B">
            <w:pPr>
              <w:rPr>
                <w:szCs w:val="22"/>
                <w:lang w:val="en-US"/>
              </w:rPr>
            </w:pPr>
            <w:r w:rsidRPr="007D5006">
              <w:rPr>
                <w:szCs w:val="22"/>
                <w:lang w:val="en-US"/>
              </w:rPr>
              <w:t>Number of designations for which complementary fee is applicable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B185AD" w14:textId="542142FD" w:rsidR="005566A2" w:rsidRPr="007D5006" w:rsidRDefault="005566A2" w:rsidP="00310B7B">
            <w:pPr>
              <w:rPr>
                <w:szCs w:val="22"/>
                <w:lang w:val="en-US"/>
              </w:rPr>
            </w:pPr>
            <w:r w:rsidRPr="007D5006">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6236B5" w14:textId="4AE09610" w:rsidR="005566A2" w:rsidRPr="007D5006" w:rsidRDefault="005566A2" w:rsidP="00310B7B">
            <w:pPr>
              <w:rPr>
                <w:szCs w:val="22"/>
                <w:lang w:val="en-US"/>
              </w:rPr>
            </w:pPr>
            <w:r w:rsidRPr="007D5006">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2603C2" w14:textId="4FE600B1" w:rsidR="005566A2" w:rsidRPr="007D5006" w:rsidRDefault="005566A2" w:rsidP="00310B7B">
            <w:pPr>
              <w:jc w:val="both"/>
              <w:rPr>
                <w:szCs w:val="22"/>
                <w:lang w:val="en-US"/>
              </w:rPr>
            </w:pPr>
          </w:p>
        </w:tc>
      </w:tr>
      <w:tr w:rsidR="005B566E" w:rsidRPr="007D5006" w14:paraId="0AE36AC3" w14:textId="77777777" w:rsidTr="00310B7B">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2DB40" w14:textId="77777777" w:rsidR="005566A2" w:rsidRPr="007D5006" w:rsidRDefault="005566A2" w:rsidP="00310B7B">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B4191A" w14:textId="7E9364D0" w:rsidR="005566A2" w:rsidRPr="007D5006" w:rsidRDefault="005566A2" w:rsidP="00310B7B">
            <w:pPr>
              <w:rPr>
                <w:szCs w:val="22"/>
                <w:lang w:val="en-US"/>
              </w:rPr>
            </w:pPr>
            <w:r w:rsidRPr="007D5006">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33F866" w14:textId="6413577D" w:rsidR="005566A2" w:rsidRPr="007D5006" w:rsidRDefault="005566A2" w:rsidP="00310B7B">
            <w:pPr>
              <w:rPr>
                <w:szCs w:val="22"/>
                <w:lang w:val="en-US"/>
              </w:rPr>
            </w:pPr>
            <w:r w:rsidRPr="007D5006">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FA4E90" w14:textId="45173266" w:rsidR="005566A2" w:rsidRPr="007D5006" w:rsidRDefault="005566A2" w:rsidP="00310B7B">
            <w:pPr>
              <w:rPr>
                <w:szCs w:val="22"/>
              </w:rPr>
            </w:pPr>
            <w:r w:rsidRPr="007D5006">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CD47DC" w14:textId="42D7EF0B" w:rsidR="005566A2" w:rsidRPr="007D5006" w:rsidRDefault="005566A2" w:rsidP="00310B7B">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7CB14A" w14:textId="60F6042D" w:rsidR="005566A2" w:rsidRPr="007D5006" w:rsidRDefault="005566A2" w:rsidP="00310B7B">
            <w:pPr>
              <w:rPr>
                <w:b/>
                <w:szCs w:val="22"/>
              </w:rPr>
            </w:pPr>
            <w:r w:rsidRPr="007D5006">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4A7E7D" w14:textId="260C3C94" w:rsidR="005566A2" w:rsidRPr="007D5006" w:rsidRDefault="005566A2" w:rsidP="00310B7B">
            <w:pPr>
              <w:jc w:val="right"/>
              <w:rPr>
                <w:szCs w:val="22"/>
                <w:lang w:val="en-US"/>
              </w:rPr>
            </w:pPr>
          </w:p>
        </w:tc>
      </w:tr>
      <w:tr w:rsidR="005566A2" w:rsidRPr="007D5006" w14:paraId="508A41AB" w14:textId="77777777" w:rsidTr="00310B7B">
        <w:trPr>
          <w:trHeight w:val="237"/>
        </w:trPr>
        <w:tc>
          <w:tcPr>
            <w:tcW w:w="9253" w:type="dxa"/>
            <w:gridSpan w:val="7"/>
            <w:tcBorders>
              <w:top w:val="single" w:sz="4" w:space="0" w:color="BFBFBF" w:themeColor="background1" w:themeShade="BF"/>
            </w:tcBorders>
            <w:shd w:val="clear" w:color="auto" w:fill="auto"/>
          </w:tcPr>
          <w:p w14:paraId="08C033A7" w14:textId="77777777" w:rsidR="005566A2" w:rsidRPr="007D5006" w:rsidRDefault="005566A2" w:rsidP="00310B7B">
            <w:pPr>
              <w:rPr>
                <w:szCs w:val="22"/>
                <w:lang w:val="en-US"/>
              </w:rPr>
            </w:pPr>
          </w:p>
        </w:tc>
      </w:tr>
      <w:tr w:rsidR="005566A2" w:rsidRPr="007D5006" w14:paraId="7366E275" w14:textId="77777777" w:rsidTr="00310B7B">
        <w:trPr>
          <w:trHeight w:val="237"/>
        </w:trPr>
        <w:tc>
          <w:tcPr>
            <w:tcW w:w="9253" w:type="dxa"/>
            <w:gridSpan w:val="7"/>
            <w:shd w:val="clear" w:color="auto" w:fill="auto"/>
          </w:tcPr>
          <w:p w14:paraId="3A128436" w14:textId="6C41D5C0" w:rsidR="005566A2" w:rsidRPr="007D5006" w:rsidRDefault="005566A2" w:rsidP="00310B7B">
            <w:pPr>
              <w:rPr>
                <w:b/>
                <w:szCs w:val="22"/>
                <w:lang w:val="en-US"/>
              </w:rPr>
            </w:pPr>
            <w:r w:rsidRPr="007D5006">
              <w:rPr>
                <w:b/>
                <w:szCs w:val="22"/>
                <w:lang w:val="en-US"/>
              </w:rPr>
              <w:t>Individual fees (Swiss francs)</w:t>
            </w:r>
            <w:r w:rsidR="00D42EFB" w:rsidRPr="007D5006">
              <w:rPr>
                <w:rStyle w:val="FootnoteReference"/>
                <w:b/>
                <w:szCs w:val="22"/>
                <w:lang w:val="en-US"/>
              </w:rPr>
              <w:footnoteReference w:id="6"/>
            </w:r>
            <w:r w:rsidRPr="007D5006">
              <w:rPr>
                <w:b/>
                <w:szCs w:val="22"/>
                <w:lang w:val="en-US"/>
              </w:rPr>
              <w:t>:</w:t>
            </w:r>
          </w:p>
        </w:tc>
      </w:tr>
      <w:tr w:rsidR="005566A2" w:rsidRPr="007D5006" w14:paraId="64B0CF7C" w14:textId="77777777" w:rsidTr="00310B7B">
        <w:trPr>
          <w:trHeight w:val="237"/>
        </w:trPr>
        <w:tc>
          <w:tcPr>
            <w:tcW w:w="9253" w:type="dxa"/>
            <w:gridSpan w:val="7"/>
            <w:shd w:val="clear" w:color="auto" w:fill="auto"/>
          </w:tcPr>
          <w:p w14:paraId="3DE065DE" w14:textId="77777777" w:rsidR="005566A2" w:rsidRPr="007D5006" w:rsidRDefault="005566A2" w:rsidP="00310B7B">
            <w:pPr>
              <w:rPr>
                <w:b/>
                <w:szCs w:val="22"/>
              </w:rPr>
            </w:pPr>
          </w:p>
        </w:tc>
      </w:tr>
      <w:tr w:rsidR="005566A2" w:rsidRPr="007D5006" w14:paraId="50B56923"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B9003B" w14:textId="366FF397" w:rsidR="005566A2" w:rsidRPr="007D5006" w:rsidRDefault="005566A2" w:rsidP="00310B7B">
            <w:pPr>
              <w:rPr>
                <w:szCs w:val="22"/>
                <w:lang w:val="en-US"/>
              </w:rPr>
            </w:pPr>
            <w:r w:rsidRPr="007D5006">
              <w:rPr>
                <w:szCs w:val="22"/>
                <w:lang w:val="en-US"/>
              </w:rPr>
              <w:t xml:space="preserve">Designated Contracting </w:t>
            </w:r>
            <w:r w:rsidR="005B566E" w:rsidRPr="007D5006">
              <w:rPr>
                <w:szCs w:val="22"/>
                <w:lang w:val="en-US"/>
              </w:rPr>
              <w:br/>
            </w:r>
            <w:r w:rsidRPr="007D5006">
              <w:rPr>
                <w:szCs w:val="22"/>
                <w:lang w:val="en-US"/>
              </w:rPr>
              <w:t>Parties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A8A89" w14:textId="18B88F3E" w:rsidR="005566A2" w:rsidRPr="007D5006" w:rsidRDefault="005566A2" w:rsidP="00310B7B">
            <w:pPr>
              <w:rPr>
                <w:szCs w:val="22"/>
                <w:lang w:val="en-US"/>
              </w:rPr>
            </w:pPr>
            <w:r w:rsidRPr="007D5006">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17EF7" w14:textId="377E1CE3" w:rsidR="005566A2" w:rsidRPr="007D5006" w:rsidRDefault="005566A2" w:rsidP="00310B7B">
            <w:pPr>
              <w:rPr>
                <w:szCs w:val="22"/>
                <w:lang w:val="en-US"/>
              </w:rPr>
            </w:pPr>
            <w:r w:rsidRPr="007D5006">
              <w:rPr>
                <w:szCs w:val="22"/>
                <w:lang w:val="en-US"/>
              </w:rPr>
              <w:t>Designated Contracting Parties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60915C" w14:textId="23C813A2" w:rsidR="005566A2" w:rsidRPr="007D5006" w:rsidRDefault="005566A2" w:rsidP="00310B7B">
            <w:pPr>
              <w:rPr>
                <w:szCs w:val="22"/>
                <w:lang w:val="en-US"/>
              </w:rPr>
            </w:pPr>
            <w:r w:rsidRPr="007D5006">
              <w:rPr>
                <w:szCs w:val="22"/>
                <w:lang w:val="en-US"/>
              </w:rPr>
              <w:t>Individual fee</w:t>
            </w:r>
          </w:p>
        </w:tc>
      </w:tr>
      <w:tr w:rsidR="005566A2" w:rsidRPr="007D5006" w14:paraId="4A38C26A"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16053C" w14:textId="77777777"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D3A411" w14:textId="77777777"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49EEC7" w14:textId="77777777"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5A1085" w14:textId="77777777" w:rsidR="005566A2" w:rsidRPr="007D5006" w:rsidRDefault="005566A2" w:rsidP="007D5006">
            <w:pPr>
              <w:spacing w:before="40" w:after="40"/>
              <w:rPr>
                <w:szCs w:val="22"/>
                <w:lang w:val="en-US"/>
              </w:rPr>
            </w:pPr>
          </w:p>
        </w:tc>
      </w:tr>
      <w:tr w:rsidR="005566A2" w:rsidRPr="007D5006" w14:paraId="01292F65"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9FA7CB" w14:textId="77777777"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F50ACF" w14:textId="77777777"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AC8EFA" w14:textId="77777777"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F5D640" w14:textId="77777777" w:rsidR="005566A2" w:rsidRPr="007D5006" w:rsidRDefault="005566A2" w:rsidP="007D5006">
            <w:pPr>
              <w:spacing w:before="40" w:after="40"/>
              <w:rPr>
                <w:szCs w:val="22"/>
                <w:lang w:val="en-US"/>
              </w:rPr>
            </w:pPr>
          </w:p>
        </w:tc>
      </w:tr>
      <w:tr w:rsidR="005566A2" w:rsidRPr="007D5006" w14:paraId="73613789"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6AEE1C" w14:textId="77777777"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3D73EC" w14:textId="77777777"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51714" w14:textId="77777777"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A314CA" w14:textId="77777777" w:rsidR="005566A2" w:rsidRPr="007D5006" w:rsidRDefault="005566A2" w:rsidP="007D5006">
            <w:pPr>
              <w:spacing w:before="40" w:after="40"/>
              <w:rPr>
                <w:szCs w:val="22"/>
                <w:lang w:val="en-US"/>
              </w:rPr>
            </w:pPr>
          </w:p>
        </w:tc>
      </w:tr>
      <w:tr w:rsidR="005566A2" w:rsidRPr="007D5006" w14:paraId="6C658210" w14:textId="77777777" w:rsidTr="0098612C">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56B3E0" w14:textId="77777777"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3F61BB" w14:textId="77777777"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95161B" w14:textId="77777777"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7DD51C" w14:textId="77777777" w:rsidR="005566A2" w:rsidRPr="007D5006" w:rsidRDefault="005566A2" w:rsidP="007D5006">
            <w:pPr>
              <w:spacing w:before="40" w:after="40"/>
              <w:rPr>
                <w:szCs w:val="22"/>
                <w:lang w:val="en-US"/>
              </w:rPr>
            </w:pPr>
          </w:p>
        </w:tc>
      </w:tr>
      <w:tr w:rsidR="00CE28AD" w:rsidRPr="007D5006" w14:paraId="3FD90C93" w14:textId="77777777" w:rsidTr="0098612C">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7865BC" w14:textId="77777777" w:rsidR="00CE28AD" w:rsidRPr="007D5006" w:rsidRDefault="00CE28AD"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E3BF01" w14:textId="77777777" w:rsidR="00CE28AD" w:rsidRPr="007D5006" w:rsidRDefault="00CE28AD"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235DCE" w14:textId="77777777" w:rsidR="00CE28AD" w:rsidRPr="007D5006" w:rsidRDefault="00CE28AD"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D29CE0" w14:textId="77777777" w:rsidR="00CE28AD" w:rsidRPr="007D5006" w:rsidRDefault="00CE28AD" w:rsidP="007D5006">
            <w:pPr>
              <w:spacing w:before="40" w:after="40"/>
              <w:rPr>
                <w:szCs w:val="22"/>
                <w:lang w:val="en-US"/>
              </w:rPr>
            </w:pPr>
          </w:p>
        </w:tc>
      </w:tr>
      <w:tr w:rsidR="00CE28AD" w:rsidRPr="007D5006" w14:paraId="7D392B50" w14:textId="77777777" w:rsidTr="0098612C">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14B46" w14:textId="77777777" w:rsidR="00CE28AD" w:rsidRPr="007D5006" w:rsidRDefault="00CE28AD"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61AB1A" w14:textId="77777777" w:rsidR="00CE28AD" w:rsidRPr="007D5006" w:rsidRDefault="00CE28AD"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EDC2CA" w14:textId="77777777" w:rsidR="00CE28AD" w:rsidRPr="007D5006" w:rsidRDefault="00CE28AD"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677A7" w14:textId="77777777" w:rsidR="00CE28AD" w:rsidRPr="007D5006" w:rsidRDefault="00CE28AD" w:rsidP="007D5006">
            <w:pPr>
              <w:spacing w:before="40" w:after="40"/>
              <w:rPr>
                <w:szCs w:val="22"/>
                <w:lang w:val="en-US"/>
              </w:rPr>
            </w:pPr>
          </w:p>
        </w:tc>
      </w:tr>
      <w:tr w:rsidR="00CE28AD" w:rsidRPr="007D5006" w14:paraId="5A1F6A54" w14:textId="77777777" w:rsidTr="0098612C">
        <w:trPr>
          <w:trHeight w:val="237"/>
        </w:trPr>
        <w:tc>
          <w:tcPr>
            <w:tcW w:w="9253" w:type="dxa"/>
            <w:gridSpan w:val="7"/>
            <w:tcBorders>
              <w:top w:val="single" w:sz="4" w:space="0" w:color="BFBFBF" w:themeColor="background1" w:themeShade="BF"/>
            </w:tcBorders>
            <w:shd w:val="clear" w:color="auto" w:fill="auto"/>
          </w:tcPr>
          <w:p w14:paraId="575E5CEA" w14:textId="77777777" w:rsidR="00CE28AD" w:rsidRPr="007D5006" w:rsidRDefault="00CE28AD" w:rsidP="00310B7B">
            <w:pPr>
              <w:rPr>
                <w:szCs w:val="22"/>
                <w:lang w:val="en-US"/>
              </w:rPr>
            </w:pPr>
          </w:p>
        </w:tc>
      </w:tr>
      <w:tr w:rsidR="007D5006" w:rsidRPr="007D5006" w14:paraId="4AA36B15" w14:textId="77777777" w:rsidTr="003F5175">
        <w:trPr>
          <w:trHeight w:val="237"/>
        </w:trPr>
        <w:tc>
          <w:tcPr>
            <w:tcW w:w="3011" w:type="dxa"/>
            <w:gridSpan w:val="2"/>
            <w:shd w:val="clear" w:color="auto" w:fill="auto"/>
          </w:tcPr>
          <w:p w14:paraId="33E959BB" w14:textId="77777777" w:rsidR="007D5006" w:rsidRPr="007D5006" w:rsidRDefault="007D5006" w:rsidP="00310B7B">
            <w:pPr>
              <w:rPr>
                <w:szCs w:val="22"/>
                <w:lang w:val="en-US"/>
              </w:rPr>
            </w:pPr>
          </w:p>
        </w:tc>
        <w:tc>
          <w:tcPr>
            <w:tcW w:w="4536" w:type="dxa"/>
            <w:gridSpan w:val="3"/>
            <w:tcBorders>
              <w:right w:val="single" w:sz="4" w:space="0" w:color="BFBFBF" w:themeColor="background1" w:themeShade="BF"/>
            </w:tcBorders>
            <w:shd w:val="clear" w:color="auto" w:fill="auto"/>
          </w:tcPr>
          <w:p w14:paraId="77F59986" w14:textId="2615F75D" w:rsidR="007D5006" w:rsidRPr="007D5006" w:rsidRDefault="007D5006" w:rsidP="007D5006">
            <w:pPr>
              <w:jc w:val="right"/>
              <w:rPr>
                <w:szCs w:val="22"/>
                <w:lang w:val="en-US"/>
              </w:rPr>
            </w:pPr>
            <w:r w:rsidRPr="007D5006">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0FA490" w14:textId="77777777" w:rsidR="007D5006" w:rsidRPr="007D5006" w:rsidRDefault="007D5006" w:rsidP="00310B7B">
            <w:pPr>
              <w:rPr>
                <w:szCs w:val="22"/>
                <w:lang w:val="en-US"/>
              </w:rPr>
            </w:pPr>
            <w:r w:rsidRPr="007D5006">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28FDF6" w14:textId="77777777" w:rsidR="007D5006" w:rsidRPr="007D5006" w:rsidRDefault="007D5006" w:rsidP="007D5006">
            <w:pPr>
              <w:spacing w:before="40" w:after="40"/>
              <w:jc w:val="right"/>
              <w:rPr>
                <w:szCs w:val="22"/>
                <w:lang w:val="en-US"/>
              </w:rPr>
            </w:pPr>
          </w:p>
        </w:tc>
      </w:tr>
      <w:tr w:rsidR="00CE28AD" w:rsidRPr="007D5006" w14:paraId="48ED87DE" w14:textId="77777777" w:rsidTr="00310B7B">
        <w:trPr>
          <w:trHeight w:val="237"/>
        </w:trPr>
        <w:tc>
          <w:tcPr>
            <w:tcW w:w="9253" w:type="dxa"/>
            <w:gridSpan w:val="7"/>
            <w:shd w:val="clear" w:color="auto" w:fill="auto"/>
          </w:tcPr>
          <w:p w14:paraId="6E5EE113" w14:textId="77777777" w:rsidR="00CE28AD" w:rsidRPr="007D5006" w:rsidRDefault="00CE28AD" w:rsidP="00310B7B">
            <w:pPr>
              <w:rPr>
                <w:szCs w:val="22"/>
                <w:lang w:val="en-US"/>
              </w:rPr>
            </w:pPr>
          </w:p>
        </w:tc>
      </w:tr>
      <w:tr w:rsidR="007D5006" w:rsidRPr="007D5006" w14:paraId="650E6EAD" w14:textId="77777777" w:rsidTr="003F5175">
        <w:trPr>
          <w:trHeight w:val="237"/>
        </w:trPr>
        <w:tc>
          <w:tcPr>
            <w:tcW w:w="3011" w:type="dxa"/>
            <w:gridSpan w:val="2"/>
            <w:shd w:val="clear" w:color="auto" w:fill="auto"/>
          </w:tcPr>
          <w:p w14:paraId="07852258" w14:textId="77777777" w:rsidR="007D5006" w:rsidRPr="007D5006" w:rsidRDefault="007D5006" w:rsidP="00310B7B">
            <w:pPr>
              <w:rPr>
                <w:szCs w:val="22"/>
                <w:lang w:val="en-US"/>
              </w:rPr>
            </w:pPr>
          </w:p>
        </w:tc>
        <w:tc>
          <w:tcPr>
            <w:tcW w:w="4536" w:type="dxa"/>
            <w:gridSpan w:val="3"/>
            <w:tcBorders>
              <w:right w:val="single" w:sz="4" w:space="0" w:color="BFBFBF" w:themeColor="background1" w:themeShade="BF"/>
            </w:tcBorders>
            <w:shd w:val="clear" w:color="auto" w:fill="auto"/>
          </w:tcPr>
          <w:p w14:paraId="5D7F7190" w14:textId="38E6C81A" w:rsidR="007D5006" w:rsidRPr="007D5006" w:rsidRDefault="007D5006" w:rsidP="007D5006">
            <w:pPr>
              <w:jc w:val="right"/>
              <w:rPr>
                <w:b/>
                <w:szCs w:val="22"/>
                <w:lang w:val="en-US"/>
              </w:rPr>
            </w:pPr>
            <w:r w:rsidRPr="007D5006">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ECE650" w14:textId="77777777" w:rsidR="007D5006" w:rsidRPr="007D5006" w:rsidRDefault="007D5006" w:rsidP="00310B7B">
            <w:pPr>
              <w:rPr>
                <w:b/>
                <w:szCs w:val="22"/>
                <w:lang w:val="en-US"/>
              </w:rPr>
            </w:pPr>
            <w:r w:rsidRPr="007D5006">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49393" w14:textId="2B8D546F" w:rsidR="007D5006" w:rsidRPr="007D5006" w:rsidRDefault="007D5006" w:rsidP="007D5006">
            <w:pPr>
              <w:spacing w:before="40" w:after="40"/>
              <w:jc w:val="right"/>
              <w:rPr>
                <w:b/>
                <w:szCs w:val="22"/>
                <w:lang w:val="en-US"/>
              </w:rPr>
            </w:pPr>
          </w:p>
        </w:tc>
      </w:tr>
      <w:tr w:rsidR="00CE28AD" w:rsidRPr="007D5006" w14:paraId="637179DE" w14:textId="77777777" w:rsidTr="00310B7B">
        <w:trPr>
          <w:trHeight w:val="237"/>
        </w:trPr>
        <w:tc>
          <w:tcPr>
            <w:tcW w:w="9253" w:type="dxa"/>
            <w:gridSpan w:val="7"/>
            <w:shd w:val="clear" w:color="auto" w:fill="auto"/>
          </w:tcPr>
          <w:p w14:paraId="12C67B36" w14:textId="77777777" w:rsidR="00CE28AD" w:rsidRPr="007D5006" w:rsidRDefault="00CE28AD" w:rsidP="00310B7B">
            <w:pPr>
              <w:rPr>
                <w:szCs w:val="22"/>
                <w:lang w:val="en-US"/>
              </w:rPr>
            </w:pPr>
          </w:p>
        </w:tc>
      </w:tr>
    </w:tbl>
    <w:p w14:paraId="1010EFAD" w14:textId="77777777" w:rsidR="007D5006" w:rsidRDefault="007D5006">
      <w:r>
        <w:br w:type="page"/>
      </w:r>
    </w:p>
    <w:p w14:paraId="0FD21C93" w14:textId="77777777" w:rsidR="00C8420F" w:rsidRPr="0014082F" w:rsidRDefault="00C8420F" w:rsidP="00310B7B">
      <w:pPr>
        <w:rPr>
          <w:szCs w:val="22"/>
        </w:rPr>
        <w:sectPr w:rsidR="00C8420F" w:rsidRPr="0014082F" w:rsidSect="00731933">
          <w:headerReference w:type="even" r:id="rId10"/>
          <w:headerReference w:type="default" r:id="rId11"/>
          <w:footerReference w:type="even" r:id="rId12"/>
          <w:footerReference w:type="default" r:id="rId13"/>
          <w:footerReference w:type="first" r:id="rId14"/>
          <w:endnotePr>
            <w:numFmt w:val="decimal"/>
          </w:endnotePr>
          <w:pgSz w:w="11907" w:h="16840" w:code="9"/>
          <w:pgMar w:top="567" w:right="1134" w:bottom="1276" w:left="1418" w:header="510" w:footer="735" w:gutter="0"/>
          <w:cols w:space="720"/>
          <w:titlePg/>
          <w:docGrid w:linePitch="299"/>
        </w:sectPr>
      </w:pP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310B7B">
        <w:tc>
          <w:tcPr>
            <w:tcW w:w="6266" w:type="dxa"/>
            <w:tcBorders>
              <w:top w:val="nil"/>
              <w:left w:val="nil"/>
              <w:bottom w:val="nil"/>
              <w:right w:val="nil"/>
            </w:tcBorders>
            <w:shd w:val="clear" w:color="auto" w:fill="auto"/>
          </w:tcPr>
          <w:p w14:paraId="0A9EF8DD" w14:textId="79A636C5" w:rsidR="00C8420F" w:rsidRPr="00707C6D" w:rsidRDefault="00C8420F" w:rsidP="00310B7B">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0FBDF860" w14:textId="77777777" w:rsidR="00C8420F" w:rsidRPr="0014082F" w:rsidRDefault="00C8420F" w:rsidP="00310B7B">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310B7B">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77777777" w:rsidR="00C8420F" w:rsidRPr="0014082F" w:rsidRDefault="00C8420F" w:rsidP="00310B7B">
            <w:pPr>
              <w:rPr>
                <w:szCs w:val="22"/>
              </w:rPr>
            </w:pPr>
            <w:proofErr w:type="gramStart"/>
            <w:r w:rsidRPr="0014082F">
              <w:rPr>
                <w:szCs w:val="22"/>
              </w:rPr>
              <w:t>of</w:t>
            </w:r>
            <w:proofErr w:type="gramEnd"/>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310B7B">
            <w:pPr>
              <w:rPr>
                <w:szCs w:val="22"/>
              </w:rPr>
            </w:pPr>
          </w:p>
        </w:tc>
      </w:tr>
      <w:tr w:rsidR="00C8420F" w:rsidRPr="0014082F" w14:paraId="1A6AAA69" w14:textId="77777777" w:rsidTr="00310B7B">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310B7B">
            <w:pPr>
              <w:rPr>
                <w:szCs w:val="22"/>
              </w:rPr>
            </w:pPr>
          </w:p>
        </w:tc>
      </w:tr>
      <w:tr w:rsidR="00C8420F" w:rsidRPr="0014082F" w14:paraId="51BA9CEF" w14:textId="77777777" w:rsidTr="00310B7B">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4082F" w:rsidRDefault="00C8420F" w:rsidP="00310B7B">
            <w:pPr>
              <w:rPr>
                <w:szCs w:val="22"/>
              </w:rPr>
            </w:pPr>
          </w:p>
          <w:p w14:paraId="02455AA4" w14:textId="77777777" w:rsidR="00C8420F" w:rsidRPr="0014082F" w:rsidRDefault="00C8420F" w:rsidP="00310B7B">
            <w:pPr>
              <w:rPr>
                <w:szCs w:val="22"/>
              </w:rPr>
            </w:pPr>
          </w:p>
          <w:p w14:paraId="39B30199" w14:textId="77777777" w:rsidR="00C8420F" w:rsidRPr="0014082F" w:rsidRDefault="00C8420F" w:rsidP="00310B7B">
            <w:pPr>
              <w:rPr>
                <w:szCs w:val="22"/>
              </w:rPr>
            </w:pPr>
          </w:p>
          <w:p w14:paraId="23511105" w14:textId="77777777" w:rsidR="00C8420F" w:rsidRPr="0014082F" w:rsidRDefault="00C8420F" w:rsidP="00310B7B">
            <w:pPr>
              <w:rPr>
                <w:szCs w:val="22"/>
              </w:rPr>
            </w:pPr>
          </w:p>
          <w:p w14:paraId="7806AD67" w14:textId="77777777" w:rsidR="00C8420F" w:rsidRPr="0014082F" w:rsidRDefault="00C8420F" w:rsidP="00310B7B">
            <w:pPr>
              <w:rPr>
                <w:szCs w:val="22"/>
              </w:rPr>
            </w:pPr>
          </w:p>
          <w:p w14:paraId="33373849" w14:textId="77777777" w:rsidR="00C8420F" w:rsidRPr="0014082F" w:rsidRDefault="00C8420F" w:rsidP="00310B7B">
            <w:pPr>
              <w:rPr>
                <w:szCs w:val="22"/>
              </w:rPr>
            </w:pPr>
          </w:p>
          <w:p w14:paraId="687729B3" w14:textId="77777777" w:rsidR="00C8420F" w:rsidRPr="0014082F" w:rsidRDefault="00C8420F" w:rsidP="00310B7B">
            <w:pPr>
              <w:rPr>
                <w:szCs w:val="22"/>
              </w:rPr>
            </w:pPr>
          </w:p>
          <w:p w14:paraId="3E87A86C" w14:textId="77777777" w:rsidR="00C8420F" w:rsidRPr="0014082F" w:rsidRDefault="00C8420F" w:rsidP="00310B7B">
            <w:pPr>
              <w:rPr>
                <w:szCs w:val="22"/>
              </w:rPr>
            </w:pPr>
          </w:p>
          <w:p w14:paraId="7554FC64" w14:textId="77777777" w:rsidR="00C8420F" w:rsidRPr="0014082F" w:rsidRDefault="00C8420F" w:rsidP="00310B7B">
            <w:pPr>
              <w:rPr>
                <w:szCs w:val="22"/>
              </w:rPr>
            </w:pPr>
          </w:p>
          <w:p w14:paraId="58637B44" w14:textId="77777777" w:rsidR="00C8420F" w:rsidRPr="0014082F" w:rsidRDefault="00C8420F" w:rsidP="00310B7B">
            <w:pPr>
              <w:rPr>
                <w:szCs w:val="22"/>
              </w:rPr>
            </w:pPr>
          </w:p>
          <w:p w14:paraId="7B7CD21E" w14:textId="77777777" w:rsidR="00C8420F" w:rsidRPr="0014082F" w:rsidRDefault="00C8420F" w:rsidP="00310B7B">
            <w:pPr>
              <w:rPr>
                <w:szCs w:val="22"/>
              </w:rPr>
            </w:pPr>
          </w:p>
          <w:p w14:paraId="7E95B0BF" w14:textId="77777777" w:rsidR="00C8420F" w:rsidRPr="0014082F" w:rsidRDefault="00C8420F" w:rsidP="00310B7B">
            <w:pPr>
              <w:rPr>
                <w:szCs w:val="22"/>
              </w:rPr>
            </w:pPr>
          </w:p>
          <w:p w14:paraId="4FAA864C" w14:textId="77777777" w:rsidR="00C8420F" w:rsidRPr="0014082F" w:rsidRDefault="00C8420F" w:rsidP="00310B7B">
            <w:pPr>
              <w:rPr>
                <w:szCs w:val="22"/>
              </w:rPr>
            </w:pPr>
          </w:p>
          <w:p w14:paraId="5BEEF5A3" w14:textId="77777777" w:rsidR="00C8420F" w:rsidRPr="0014082F" w:rsidRDefault="00C8420F" w:rsidP="00310B7B">
            <w:pPr>
              <w:rPr>
                <w:szCs w:val="22"/>
              </w:rPr>
            </w:pPr>
          </w:p>
          <w:p w14:paraId="79525ADC" w14:textId="77777777" w:rsidR="00C8420F" w:rsidRPr="0014082F" w:rsidRDefault="00C8420F" w:rsidP="00310B7B">
            <w:pPr>
              <w:rPr>
                <w:szCs w:val="22"/>
              </w:rPr>
            </w:pPr>
          </w:p>
          <w:p w14:paraId="6774924B" w14:textId="77777777" w:rsidR="00C8420F" w:rsidRPr="0014082F" w:rsidRDefault="00C8420F" w:rsidP="00310B7B">
            <w:pPr>
              <w:rPr>
                <w:szCs w:val="22"/>
              </w:rPr>
            </w:pPr>
          </w:p>
          <w:p w14:paraId="7E1D487E" w14:textId="77777777" w:rsidR="00C8420F" w:rsidRPr="0014082F" w:rsidRDefault="00C8420F" w:rsidP="00310B7B">
            <w:pPr>
              <w:rPr>
                <w:szCs w:val="22"/>
              </w:rPr>
            </w:pPr>
          </w:p>
          <w:p w14:paraId="447316A4" w14:textId="77777777" w:rsidR="00C8420F" w:rsidRPr="0014082F" w:rsidRDefault="00C8420F" w:rsidP="00310B7B">
            <w:pPr>
              <w:rPr>
                <w:szCs w:val="22"/>
              </w:rPr>
            </w:pPr>
          </w:p>
          <w:p w14:paraId="0E3857A4" w14:textId="77777777" w:rsidR="00C8420F" w:rsidRPr="0014082F" w:rsidRDefault="00C8420F" w:rsidP="00310B7B">
            <w:pPr>
              <w:rPr>
                <w:szCs w:val="22"/>
              </w:rPr>
            </w:pPr>
          </w:p>
          <w:p w14:paraId="2286DBB0" w14:textId="77777777" w:rsidR="00C8420F" w:rsidRPr="0014082F" w:rsidRDefault="00C8420F" w:rsidP="00310B7B">
            <w:pPr>
              <w:rPr>
                <w:szCs w:val="22"/>
              </w:rPr>
            </w:pPr>
          </w:p>
          <w:p w14:paraId="2AA6AFC1" w14:textId="77777777" w:rsidR="00C8420F" w:rsidRPr="0014082F" w:rsidRDefault="00C8420F" w:rsidP="00310B7B">
            <w:pPr>
              <w:rPr>
                <w:szCs w:val="22"/>
              </w:rPr>
            </w:pPr>
          </w:p>
          <w:p w14:paraId="57B13729" w14:textId="77777777" w:rsidR="00C8420F" w:rsidRPr="0014082F" w:rsidRDefault="00C8420F" w:rsidP="00310B7B">
            <w:pPr>
              <w:rPr>
                <w:szCs w:val="22"/>
              </w:rPr>
            </w:pPr>
          </w:p>
          <w:p w14:paraId="449DF4A3" w14:textId="77777777" w:rsidR="00C8420F" w:rsidRPr="0014082F" w:rsidRDefault="00C8420F" w:rsidP="00310B7B">
            <w:pPr>
              <w:rPr>
                <w:szCs w:val="22"/>
              </w:rPr>
            </w:pPr>
          </w:p>
          <w:p w14:paraId="7ABEFBC2" w14:textId="77777777" w:rsidR="00C8420F" w:rsidRPr="0014082F" w:rsidRDefault="00C8420F" w:rsidP="00310B7B">
            <w:pPr>
              <w:rPr>
                <w:szCs w:val="22"/>
              </w:rPr>
            </w:pPr>
          </w:p>
          <w:p w14:paraId="0BCD4CEC" w14:textId="77777777" w:rsidR="00C8420F" w:rsidRPr="0014082F" w:rsidRDefault="00C8420F" w:rsidP="00310B7B">
            <w:pPr>
              <w:rPr>
                <w:szCs w:val="22"/>
              </w:rPr>
            </w:pPr>
          </w:p>
          <w:p w14:paraId="5E0CAE8F" w14:textId="77777777" w:rsidR="00C8420F" w:rsidRPr="0014082F" w:rsidRDefault="00C8420F" w:rsidP="00310B7B">
            <w:pPr>
              <w:rPr>
                <w:szCs w:val="22"/>
              </w:rPr>
            </w:pPr>
          </w:p>
          <w:p w14:paraId="27917FF7" w14:textId="77777777" w:rsidR="00C8420F" w:rsidRPr="0014082F" w:rsidRDefault="00C8420F" w:rsidP="00310B7B">
            <w:pPr>
              <w:rPr>
                <w:szCs w:val="22"/>
              </w:rPr>
            </w:pPr>
          </w:p>
          <w:p w14:paraId="13E6DC4F" w14:textId="77777777" w:rsidR="00C8420F" w:rsidRPr="0014082F" w:rsidRDefault="00C8420F" w:rsidP="00310B7B">
            <w:pPr>
              <w:rPr>
                <w:szCs w:val="22"/>
              </w:rPr>
            </w:pPr>
          </w:p>
          <w:p w14:paraId="1A9E714F" w14:textId="77777777" w:rsidR="00C8420F" w:rsidRPr="0014082F" w:rsidRDefault="00C8420F" w:rsidP="00310B7B">
            <w:pPr>
              <w:rPr>
                <w:szCs w:val="22"/>
              </w:rPr>
            </w:pPr>
          </w:p>
          <w:p w14:paraId="4B6D966D" w14:textId="77777777" w:rsidR="00C8420F" w:rsidRPr="0014082F" w:rsidRDefault="00C8420F" w:rsidP="00310B7B">
            <w:pPr>
              <w:rPr>
                <w:szCs w:val="22"/>
              </w:rPr>
            </w:pPr>
          </w:p>
          <w:p w14:paraId="4630AC50" w14:textId="77777777" w:rsidR="00C8420F" w:rsidRPr="0014082F" w:rsidRDefault="00C8420F" w:rsidP="00310B7B">
            <w:pPr>
              <w:rPr>
                <w:szCs w:val="22"/>
              </w:rPr>
            </w:pPr>
          </w:p>
          <w:p w14:paraId="544F554C" w14:textId="77777777" w:rsidR="00C8420F" w:rsidRPr="0014082F" w:rsidRDefault="00C8420F" w:rsidP="00310B7B">
            <w:pPr>
              <w:rPr>
                <w:szCs w:val="22"/>
              </w:rPr>
            </w:pPr>
          </w:p>
          <w:p w14:paraId="02883575" w14:textId="77777777" w:rsidR="00C8420F" w:rsidRPr="0014082F" w:rsidRDefault="00C8420F" w:rsidP="00310B7B">
            <w:pPr>
              <w:rPr>
                <w:szCs w:val="22"/>
              </w:rPr>
            </w:pPr>
          </w:p>
          <w:p w14:paraId="3E776BBF" w14:textId="77777777" w:rsidR="00C8420F" w:rsidRPr="0014082F" w:rsidRDefault="00C8420F" w:rsidP="00310B7B">
            <w:pPr>
              <w:rPr>
                <w:szCs w:val="22"/>
              </w:rPr>
            </w:pPr>
          </w:p>
          <w:p w14:paraId="066D589B" w14:textId="77777777" w:rsidR="00C8420F" w:rsidRPr="0014082F" w:rsidRDefault="00C8420F" w:rsidP="00310B7B">
            <w:pPr>
              <w:rPr>
                <w:szCs w:val="22"/>
              </w:rPr>
            </w:pPr>
          </w:p>
          <w:p w14:paraId="2BECF11A" w14:textId="77777777" w:rsidR="00C8420F" w:rsidRPr="0014082F" w:rsidRDefault="00C8420F" w:rsidP="00310B7B">
            <w:pPr>
              <w:rPr>
                <w:szCs w:val="22"/>
              </w:rPr>
            </w:pPr>
          </w:p>
          <w:p w14:paraId="3BEA2E2A" w14:textId="77777777" w:rsidR="00C8420F" w:rsidRPr="0014082F" w:rsidRDefault="00C8420F" w:rsidP="00310B7B">
            <w:pPr>
              <w:rPr>
                <w:szCs w:val="22"/>
              </w:rPr>
            </w:pPr>
          </w:p>
          <w:p w14:paraId="21F9D22F" w14:textId="77777777" w:rsidR="00C8420F" w:rsidRPr="0014082F" w:rsidRDefault="00C8420F" w:rsidP="00310B7B">
            <w:pPr>
              <w:rPr>
                <w:szCs w:val="22"/>
              </w:rPr>
            </w:pPr>
          </w:p>
          <w:p w14:paraId="08010F26" w14:textId="77777777" w:rsidR="00C8420F" w:rsidRPr="0014082F" w:rsidRDefault="00C8420F" w:rsidP="00310B7B">
            <w:pPr>
              <w:rPr>
                <w:szCs w:val="22"/>
              </w:rPr>
            </w:pPr>
          </w:p>
          <w:p w14:paraId="2BAECF84" w14:textId="77777777" w:rsidR="00C8420F" w:rsidRPr="0014082F" w:rsidRDefault="00C8420F" w:rsidP="00310B7B">
            <w:pPr>
              <w:rPr>
                <w:szCs w:val="22"/>
              </w:rPr>
            </w:pPr>
          </w:p>
          <w:p w14:paraId="6C5BC2F5" w14:textId="77777777" w:rsidR="00C8420F" w:rsidRPr="0014082F" w:rsidRDefault="00C8420F" w:rsidP="00310B7B">
            <w:pPr>
              <w:rPr>
                <w:szCs w:val="22"/>
              </w:rPr>
            </w:pPr>
          </w:p>
          <w:p w14:paraId="17532033" w14:textId="77777777" w:rsidR="00C8420F" w:rsidRPr="0014082F" w:rsidRDefault="00C8420F" w:rsidP="00310B7B">
            <w:pPr>
              <w:rPr>
                <w:szCs w:val="22"/>
              </w:rPr>
            </w:pPr>
          </w:p>
          <w:p w14:paraId="6B070D48" w14:textId="77777777" w:rsidR="00C8420F" w:rsidRPr="0014082F" w:rsidRDefault="00C8420F" w:rsidP="00310B7B">
            <w:pPr>
              <w:rPr>
                <w:szCs w:val="22"/>
              </w:rPr>
            </w:pPr>
          </w:p>
          <w:p w14:paraId="7C9294F1" w14:textId="77777777" w:rsidR="00C8420F" w:rsidRPr="0014082F" w:rsidRDefault="00C8420F" w:rsidP="00310B7B">
            <w:pPr>
              <w:rPr>
                <w:szCs w:val="22"/>
              </w:rPr>
            </w:pPr>
          </w:p>
          <w:p w14:paraId="1E68EF18" w14:textId="77777777" w:rsidR="00C8420F" w:rsidRPr="0014082F" w:rsidRDefault="00C8420F" w:rsidP="00310B7B">
            <w:pPr>
              <w:rPr>
                <w:szCs w:val="22"/>
              </w:rPr>
            </w:pPr>
          </w:p>
          <w:p w14:paraId="3AA923D7" w14:textId="77777777" w:rsidR="00C8420F" w:rsidRPr="0014082F" w:rsidRDefault="00C8420F" w:rsidP="00310B7B">
            <w:pPr>
              <w:rPr>
                <w:szCs w:val="22"/>
              </w:rPr>
            </w:pPr>
          </w:p>
          <w:p w14:paraId="05D0CAD2" w14:textId="77777777" w:rsidR="00C8420F" w:rsidRPr="0014082F" w:rsidRDefault="00C8420F" w:rsidP="00310B7B">
            <w:pPr>
              <w:rPr>
                <w:szCs w:val="22"/>
              </w:rPr>
            </w:pPr>
          </w:p>
          <w:p w14:paraId="36019A5B" w14:textId="77777777" w:rsidR="00C8420F" w:rsidRDefault="00C8420F" w:rsidP="00310B7B">
            <w:pPr>
              <w:rPr>
                <w:szCs w:val="22"/>
              </w:rPr>
            </w:pPr>
          </w:p>
          <w:p w14:paraId="768B5425" w14:textId="77777777" w:rsidR="00C8420F" w:rsidRPr="0014082F" w:rsidRDefault="00C8420F" w:rsidP="00310B7B">
            <w:pPr>
              <w:rPr>
                <w:szCs w:val="22"/>
              </w:rPr>
            </w:pPr>
          </w:p>
          <w:p w14:paraId="5A280D65" w14:textId="77777777" w:rsidR="00C8420F" w:rsidRPr="0014082F" w:rsidRDefault="00C8420F" w:rsidP="00310B7B">
            <w:pPr>
              <w:rPr>
                <w:szCs w:val="22"/>
              </w:rPr>
            </w:pPr>
          </w:p>
          <w:p w14:paraId="4D96C291" w14:textId="77777777" w:rsidR="00C8420F" w:rsidRDefault="00C8420F" w:rsidP="00310B7B">
            <w:pPr>
              <w:rPr>
                <w:szCs w:val="22"/>
              </w:rPr>
            </w:pPr>
          </w:p>
          <w:p w14:paraId="2BB31D94" w14:textId="77777777" w:rsidR="00C8420F" w:rsidRDefault="00C8420F" w:rsidP="00310B7B">
            <w:pPr>
              <w:rPr>
                <w:szCs w:val="22"/>
              </w:rPr>
            </w:pPr>
          </w:p>
          <w:p w14:paraId="118275A2" w14:textId="77777777" w:rsidR="00C8420F" w:rsidRPr="0014082F" w:rsidRDefault="00C8420F" w:rsidP="00310B7B">
            <w:pPr>
              <w:rPr>
                <w:szCs w:val="22"/>
              </w:rPr>
            </w:pPr>
          </w:p>
          <w:p w14:paraId="26F0D2BE" w14:textId="77777777" w:rsidR="00C8420F" w:rsidRDefault="00C8420F" w:rsidP="00310B7B">
            <w:pPr>
              <w:rPr>
                <w:szCs w:val="22"/>
              </w:rPr>
            </w:pPr>
          </w:p>
          <w:p w14:paraId="54E78A89" w14:textId="6D7E7238" w:rsidR="00BD551C" w:rsidRPr="0014082F" w:rsidRDefault="00BD551C" w:rsidP="00310B7B">
            <w:pPr>
              <w:rPr>
                <w:szCs w:val="22"/>
              </w:rPr>
            </w:pPr>
          </w:p>
        </w:tc>
      </w:tr>
    </w:tbl>
    <w:p w14:paraId="7F235DA1" w14:textId="77777777" w:rsidR="000F5E56" w:rsidRDefault="000F5E56" w:rsidP="00EA220E"/>
    <w:sectPr w:rsidR="000F5E56" w:rsidSect="000E08EB">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05CF" w14:textId="77777777" w:rsidR="00EA1F28" w:rsidRDefault="00EA1F28" w:rsidP="008F2386">
      <w:r>
        <w:separator/>
      </w:r>
    </w:p>
  </w:endnote>
  <w:endnote w:type="continuationSeparator" w:id="0">
    <w:p w14:paraId="08C64979" w14:textId="77777777" w:rsidR="00EA1F28" w:rsidRDefault="00EA1F28"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A3C2" w14:textId="592386C2" w:rsidR="00EA1F28" w:rsidRPr="00956C39" w:rsidRDefault="00EA1F28" w:rsidP="006359F6">
    <w:pPr>
      <w:pStyle w:val="Footer"/>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3819" w14:textId="758F19AB" w:rsidR="00B86A4C" w:rsidRPr="00B215E9" w:rsidRDefault="00B215E9" w:rsidP="00B215E9">
    <w:pPr>
      <w:pStyle w:val="Footer"/>
      <w:rPr>
        <w:sz w:val="20"/>
      </w:rPr>
    </w:pPr>
    <w:r w:rsidRPr="00296009">
      <w:rPr>
        <w:sz w:val="20"/>
      </w:rPr>
      <w:t>MM</w:t>
    </w:r>
    <w:r>
      <w:rPr>
        <w:sz w:val="20"/>
      </w:rPr>
      <w:t>4</w:t>
    </w:r>
    <w:r w:rsidRPr="00296009">
      <w:rPr>
        <w:sz w:val="20"/>
      </w:rPr>
      <w:t xml:space="preserve"> (E) – </w:t>
    </w:r>
    <w:r>
      <w:rPr>
        <w:sz w:val="20"/>
      </w:rPr>
      <w:t>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3F3E" w14:textId="69C5BD7C" w:rsidR="00EA1F28" w:rsidRPr="00296009" w:rsidRDefault="00EA1F28" w:rsidP="00B86A4C">
    <w:pPr>
      <w:pStyle w:val="Footer"/>
      <w:rPr>
        <w:sz w:val="20"/>
      </w:rPr>
    </w:pPr>
    <w:r w:rsidRPr="00296009">
      <w:rPr>
        <w:sz w:val="20"/>
      </w:rPr>
      <w:t>MM</w:t>
    </w:r>
    <w:r>
      <w:rPr>
        <w:sz w:val="20"/>
      </w:rPr>
      <w:t>4</w:t>
    </w:r>
    <w:r w:rsidRPr="00296009">
      <w:rPr>
        <w:sz w:val="20"/>
      </w:rPr>
      <w:t xml:space="preserve"> (E) – </w:t>
    </w:r>
    <w:r w:rsidR="00B215E9">
      <w:rPr>
        <w:sz w:val="20"/>
      </w:rPr>
      <w:t xml:space="preserve">August </w:t>
    </w:r>
    <w:r>
      <w:rPr>
        <w:sz w:val="20"/>
      </w:rPr>
      <w:t>202</w:t>
    </w:r>
    <w:r w:rsidR="00B215E9">
      <w:rPr>
        <w:sz w:val="20"/>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083B" w14:textId="5B11CCB6" w:rsidR="00EA1F28" w:rsidRDefault="00EA1F28" w:rsidP="000E08EB">
    <w:pPr>
      <w:pStyle w:val="Footer"/>
      <w:rPr>
        <w:color w:val="000000"/>
        <w:sz w:val="17"/>
      </w:rPr>
    </w:pPr>
  </w:p>
  <w:p w14:paraId="2B678425" w14:textId="5CC80A98" w:rsidR="00EA1F28" w:rsidRPr="00296009" w:rsidRDefault="00EA1F28"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FD55" w14:textId="2904A537" w:rsidR="00EA1F28" w:rsidRDefault="00EA1F28">
    <w:pPr>
      <w:pStyle w:val="Footer"/>
      <w:rPr>
        <w:sz w:val="20"/>
      </w:rPr>
    </w:pPr>
  </w:p>
  <w:p w14:paraId="047CFAFD" w14:textId="77777777" w:rsidR="00EA1F28" w:rsidRPr="00296009" w:rsidRDefault="00EA1F28" w:rsidP="009666E7">
    <w:pPr>
      <w:pStyle w:val="Footer"/>
      <w:rPr>
        <w:sz w:val="20"/>
      </w:rPr>
    </w:pPr>
    <w:r w:rsidRPr="00296009">
      <w:rPr>
        <w:sz w:val="20"/>
      </w:rPr>
      <w:t>MM</w:t>
    </w:r>
    <w:r>
      <w:rPr>
        <w:sz w:val="20"/>
      </w:rPr>
      <w:t>4</w:t>
    </w:r>
    <w:r w:rsidRPr="00296009">
      <w:rPr>
        <w:sz w:val="20"/>
      </w:rPr>
      <w:t xml:space="preserve"> (E) – </w:t>
    </w:r>
    <w:r>
      <w:rPr>
        <w:sz w:val="20"/>
      </w:rPr>
      <w:t>November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BA4C" w14:textId="77777777" w:rsidR="00EA1F28" w:rsidRDefault="00EA1F28" w:rsidP="000E08EB">
    <w:pPr>
      <w:pStyle w:val="Footer"/>
      <w:rPr>
        <w:sz w:val="20"/>
      </w:rPr>
    </w:pPr>
  </w:p>
  <w:p w14:paraId="3F747E26" w14:textId="231F50D0" w:rsidR="00B86A4C" w:rsidRPr="00296009" w:rsidRDefault="00B215E9" w:rsidP="00B215E9">
    <w:pPr>
      <w:pStyle w:val="Footer"/>
      <w:rPr>
        <w:sz w:val="20"/>
      </w:rPr>
    </w:pPr>
    <w:r w:rsidRPr="00296009">
      <w:rPr>
        <w:sz w:val="20"/>
      </w:rPr>
      <w:t>MM</w:t>
    </w:r>
    <w:r>
      <w:rPr>
        <w:sz w:val="20"/>
      </w:rPr>
      <w:t>4</w:t>
    </w:r>
    <w:r w:rsidRPr="00296009">
      <w:rPr>
        <w:sz w:val="20"/>
      </w:rPr>
      <w:t xml:space="preserve"> (E) – </w:t>
    </w:r>
    <w:r>
      <w:rPr>
        <w:sz w:val="2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E2C9" w14:textId="77777777" w:rsidR="00EA1F28" w:rsidRDefault="00EA1F28" w:rsidP="008F2386">
      <w:r>
        <w:separator/>
      </w:r>
    </w:p>
  </w:footnote>
  <w:footnote w:type="continuationSeparator" w:id="0">
    <w:p w14:paraId="6A43CBD5" w14:textId="77777777" w:rsidR="00EA1F28" w:rsidRDefault="00EA1F28" w:rsidP="008F2386">
      <w:r>
        <w:continuationSeparator/>
      </w:r>
    </w:p>
  </w:footnote>
  <w:footnote w:id="1">
    <w:p w14:paraId="77A97F9E" w14:textId="3C601219" w:rsidR="00EA1F28" w:rsidRPr="004E4C4C" w:rsidRDefault="00EA1F28">
      <w:pPr>
        <w:pStyle w:val="FootnoteText"/>
        <w:rPr>
          <w:highlight w:val="yellow"/>
        </w:rPr>
      </w:pPr>
      <w:r>
        <w:rPr>
          <w:rStyle w:val="FootnoteReference"/>
        </w:rPr>
        <w:footnoteRef/>
      </w:r>
      <w:r>
        <w:t xml:space="preserve"> </w:t>
      </w:r>
      <w:r>
        <w:tab/>
      </w:r>
      <w:r w:rsidRPr="0059480E">
        <w:t>Where the international registration is jointly owned</w:t>
      </w:r>
      <w:r>
        <w:t>,</w:t>
      </w:r>
      <w:r w:rsidRPr="0059480E">
        <w:t xml:space="preserve"> indicate the names of each joint holder as recorded in the</w:t>
      </w:r>
      <w:r>
        <w:t> </w:t>
      </w:r>
      <w:r w:rsidRPr="0059480E">
        <w:t xml:space="preserve">international registration here. </w:t>
      </w:r>
      <w:r>
        <w:t xml:space="preserve"> </w:t>
      </w:r>
    </w:p>
  </w:footnote>
  <w:footnote w:id="2">
    <w:p w14:paraId="5DF3B30C" w14:textId="635AE07D" w:rsidR="00EA1F28" w:rsidRPr="00682573" w:rsidRDefault="00EA1F28" w:rsidP="00682573">
      <w:pPr>
        <w:pStyle w:val="FootnoteText"/>
        <w:rPr>
          <w:szCs w:val="18"/>
        </w:rPr>
      </w:pPr>
      <w:r w:rsidRPr="00682573">
        <w:rPr>
          <w:rStyle w:val="FootnoteReference"/>
          <w:szCs w:val="18"/>
        </w:rPr>
        <w:footnoteRef/>
      </w:r>
      <w:r w:rsidRPr="00682573">
        <w:rPr>
          <w:szCs w:val="18"/>
        </w:rPr>
        <w:t xml:space="preserve"> </w:t>
      </w:r>
      <w:r w:rsidRPr="00682573">
        <w:rPr>
          <w:szCs w:val="18"/>
        </w:rPr>
        <w:tab/>
        <w:t xml:space="preserve">You can find information on the procedures in national or regional offices in the Member Profile Database, available at </w:t>
      </w:r>
      <w:hyperlink r:id="rId1" w:history="1">
        <w:r w:rsidRPr="00682573">
          <w:rPr>
            <w:rStyle w:val="Hyperlink"/>
            <w:szCs w:val="18"/>
          </w:rPr>
          <w:t>www.wipo.int/madrid/memberprofiles</w:t>
        </w:r>
      </w:hyperlink>
      <w:r w:rsidRPr="00682573">
        <w:rPr>
          <w:szCs w:val="18"/>
        </w:rPr>
        <w:t xml:space="preserve">.  </w:t>
      </w:r>
    </w:p>
  </w:footnote>
  <w:footnote w:id="3">
    <w:p w14:paraId="286A1F97" w14:textId="604A7FB4" w:rsidR="00EA1F28" w:rsidRPr="008C0A3D" w:rsidRDefault="00EA1F28" w:rsidP="00320231">
      <w:pPr>
        <w:pStyle w:val="FootnoteText"/>
        <w:rPr>
          <w:szCs w:val="18"/>
        </w:rPr>
      </w:pPr>
      <w:r w:rsidRPr="008C0A3D">
        <w:rPr>
          <w:rStyle w:val="FootnoteReference"/>
          <w:szCs w:val="18"/>
        </w:rPr>
        <w:footnoteRef/>
      </w:r>
      <w:r w:rsidRPr="008C0A3D">
        <w:rPr>
          <w:szCs w:val="18"/>
        </w:rPr>
        <w:t xml:space="preserve"> </w:t>
      </w:r>
      <w:r w:rsidRPr="008C0A3D">
        <w:rPr>
          <w:szCs w:val="18"/>
        </w:rPr>
        <w:tab/>
        <w:t xml:space="preserve">You can use the Madrid Goods and Services Manager (MGS) to find indications accepted by WIPO.  In MGS, you can also find acceptance information for selected Contracting Parties.  MGS is available at </w:t>
      </w:r>
      <w:hyperlink r:id="rId2" w:history="1">
        <w:r w:rsidRPr="008C0A3D">
          <w:rPr>
            <w:rStyle w:val="Hyperlink"/>
            <w:szCs w:val="18"/>
          </w:rPr>
          <w:t>www.wipo.int/mgs</w:t>
        </w:r>
      </w:hyperlink>
      <w:r w:rsidRPr="008C0A3D">
        <w:rPr>
          <w:szCs w:val="18"/>
        </w:rPr>
        <w:t xml:space="preserve">.  </w:t>
      </w:r>
    </w:p>
  </w:footnote>
  <w:footnote w:id="4">
    <w:p w14:paraId="0E1679F9" w14:textId="4DC356EB" w:rsidR="00EA1F28" w:rsidRPr="008C0A3D" w:rsidRDefault="00EA1F28" w:rsidP="0039134D">
      <w:pPr>
        <w:pStyle w:val="FootnoteText"/>
        <w:rPr>
          <w:szCs w:val="18"/>
        </w:rPr>
      </w:pPr>
      <w:r>
        <w:rPr>
          <w:rStyle w:val="FootnoteReference"/>
        </w:rPr>
        <w:footnoteRef/>
      </w:r>
      <w:r>
        <w:t xml:space="preserve"> </w:t>
      </w:r>
      <w:r>
        <w:tab/>
      </w:r>
      <w:r w:rsidRPr="008C0A3D">
        <w:rPr>
          <w:szCs w:val="18"/>
        </w:rPr>
        <w:t xml:space="preserve">Use font “Courier New” or “Times New Roman”, size 12 pt., or larger.  Use semicolon (;) to separate indications or goods or services listed </w:t>
      </w:r>
      <w:proofErr w:type="gramStart"/>
      <w:r w:rsidRPr="008C0A3D">
        <w:rPr>
          <w:szCs w:val="18"/>
        </w:rPr>
        <w:t>in a given</w:t>
      </w:r>
      <w:proofErr w:type="gramEnd"/>
      <w:r w:rsidRPr="008C0A3D">
        <w:rPr>
          <w:szCs w:val="18"/>
        </w:rPr>
        <w:t xml:space="preserve"> class.  For example:</w:t>
      </w:r>
    </w:p>
    <w:p w14:paraId="0F51EE72" w14:textId="77777777" w:rsidR="00EA1F28" w:rsidRPr="008C0A3D" w:rsidRDefault="00EA1F28" w:rsidP="0039134D">
      <w:pPr>
        <w:pStyle w:val="FootnoteText"/>
        <w:ind w:left="567"/>
        <w:rPr>
          <w:szCs w:val="18"/>
        </w:rPr>
      </w:pPr>
      <w:r w:rsidRPr="008C0A3D">
        <w:rPr>
          <w:szCs w:val="18"/>
        </w:rPr>
        <w:t>09</w:t>
      </w:r>
      <w:r w:rsidRPr="008C0A3D">
        <w:rPr>
          <w:szCs w:val="18"/>
        </w:rPr>
        <w:tab/>
        <w:t xml:space="preserve">Screens for </w:t>
      </w:r>
      <w:proofErr w:type="gramStart"/>
      <w:r w:rsidRPr="008C0A3D">
        <w:rPr>
          <w:szCs w:val="18"/>
        </w:rPr>
        <w:t>photoengraving;  computers</w:t>
      </w:r>
      <w:proofErr w:type="gramEnd"/>
      <w:r w:rsidRPr="008C0A3D">
        <w:rPr>
          <w:szCs w:val="18"/>
        </w:rPr>
        <w:t xml:space="preserve">.  </w:t>
      </w:r>
    </w:p>
    <w:p w14:paraId="08C6EA6B" w14:textId="55354C9A" w:rsidR="00EA1F28" w:rsidRPr="0039134D" w:rsidRDefault="00EA1F28" w:rsidP="0039134D">
      <w:pPr>
        <w:pStyle w:val="FootnoteText"/>
        <w:ind w:left="567"/>
      </w:pPr>
      <w:r w:rsidRPr="008C0A3D">
        <w:rPr>
          <w:szCs w:val="18"/>
        </w:rPr>
        <w:t>35</w:t>
      </w:r>
      <w:r w:rsidRPr="008C0A3D">
        <w:rPr>
          <w:szCs w:val="18"/>
        </w:rPr>
        <w:tab/>
      </w:r>
      <w:proofErr w:type="gramStart"/>
      <w:r w:rsidRPr="008C0A3D">
        <w:rPr>
          <w:szCs w:val="18"/>
        </w:rPr>
        <w:t>Advertising;  compilation</w:t>
      </w:r>
      <w:proofErr w:type="gramEnd"/>
      <w:r w:rsidRPr="008C0A3D">
        <w:rPr>
          <w:szCs w:val="18"/>
        </w:rPr>
        <w:t xml:space="preserve"> of statistics;  commercial information agencies.</w:t>
      </w:r>
      <w:r w:rsidRPr="0095224F">
        <w:t xml:space="preserve">  </w:t>
      </w:r>
    </w:p>
  </w:footnote>
  <w:footnote w:id="5">
    <w:p w14:paraId="54D1B444" w14:textId="5AA3AACC" w:rsidR="00EA1F28" w:rsidRPr="008C0A3D" w:rsidRDefault="00EA1F28" w:rsidP="0074321C">
      <w:pPr>
        <w:pStyle w:val="FootnoteText"/>
        <w:rPr>
          <w:szCs w:val="18"/>
        </w:rPr>
      </w:pPr>
      <w:r w:rsidRPr="008C0A3D">
        <w:rPr>
          <w:rStyle w:val="FootnoteReference"/>
          <w:szCs w:val="18"/>
        </w:rPr>
        <w:footnoteRef/>
      </w:r>
      <w:r w:rsidRPr="008C0A3D">
        <w:rPr>
          <w:szCs w:val="18"/>
        </w:rPr>
        <w:t xml:space="preserve"> </w:t>
      </w:r>
      <w:r w:rsidRPr="008C0A3D">
        <w:rPr>
          <w:szCs w:val="18"/>
        </w:rPr>
        <w:tab/>
      </w:r>
      <w:r>
        <w:rPr>
          <w:szCs w:val="18"/>
        </w:rPr>
        <w:t>I</w:t>
      </w:r>
      <w:r w:rsidRPr="0074321C">
        <w:rPr>
          <w:szCs w:val="18"/>
        </w:rPr>
        <w:t>f neither of these boxes is checked, the date of this subsequent designation will, subject to Rule</w:t>
      </w:r>
      <w:r>
        <w:rPr>
          <w:szCs w:val="18"/>
        </w:rPr>
        <w:t> </w:t>
      </w:r>
      <w:r w:rsidRPr="0074321C">
        <w:rPr>
          <w:szCs w:val="18"/>
        </w:rPr>
        <w:t>24(6)(c)(</w:t>
      </w:r>
      <w:proofErr w:type="spellStart"/>
      <w:r w:rsidRPr="0074321C">
        <w:rPr>
          <w:szCs w:val="18"/>
        </w:rPr>
        <w:t>i</w:t>
      </w:r>
      <w:proofErr w:type="spellEnd"/>
      <w:r w:rsidRPr="0074321C">
        <w:rPr>
          <w:szCs w:val="18"/>
        </w:rPr>
        <w:t>) of the Regulations under the Protocol, be the date of its receipt by the International Bureau if it has been presented direct to the International Bureau, or, if it has been presented through the intermediary of an Office, the date of receipt by that Office, provided that the said designation has been received by the International Bureau within a period of two</w:t>
      </w:r>
      <w:r>
        <w:rPr>
          <w:szCs w:val="18"/>
        </w:rPr>
        <w:t> </w:t>
      </w:r>
      <w:r w:rsidRPr="0074321C">
        <w:rPr>
          <w:szCs w:val="18"/>
        </w:rPr>
        <w:t>months from that date and subj</w:t>
      </w:r>
      <w:r>
        <w:rPr>
          <w:szCs w:val="18"/>
        </w:rPr>
        <w:t>ect to Rule </w:t>
      </w:r>
      <w:r w:rsidRPr="0074321C">
        <w:rPr>
          <w:szCs w:val="18"/>
        </w:rPr>
        <w:t>24(6)(c)(</w:t>
      </w:r>
      <w:proofErr w:type="spellStart"/>
      <w:r w:rsidRPr="0074321C">
        <w:rPr>
          <w:szCs w:val="18"/>
        </w:rPr>
        <w:t>i</w:t>
      </w:r>
      <w:proofErr w:type="spellEnd"/>
      <w:r w:rsidRPr="0074321C">
        <w:rPr>
          <w:szCs w:val="18"/>
        </w:rPr>
        <w:t>) and (d) of the Regulations under the Protocol.</w:t>
      </w:r>
    </w:p>
  </w:footnote>
  <w:footnote w:id="6">
    <w:p w14:paraId="34B21FC3" w14:textId="1DFD0055" w:rsidR="00EA1F28" w:rsidRDefault="00EA1F28">
      <w:pPr>
        <w:pStyle w:val="FootnoteText"/>
      </w:pPr>
      <w:r>
        <w:rPr>
          <w:rStyle w:val="FootnoteReference"/>
        </w:rPr>
        <w:footnoteRef/>
      </w:r>
      <w:r>
        <w:t xml:space="preserve"> </w:t>
      </w:r>
      <w:r>
        <w:tab/>
      </w:r>
      <w:r w:rsidRPr="00D42EFB">
        <w:t xml:space="preserve">Where individual fees have been declared, you will pay these fees instead of the standard fees </w:t>
      </w:r>
      <w:r w:rsidRPr="00BA5A7C">
        <w:rPr>
          <w:b/>
        </w:rPr>
        <w:t>except</w:t>
      </w:r>
      <w:r w:rsidRPr="00D42EFB">
        <w:t xml:space="preserve"> where the designated Contracting Party and the Contracting Party of the holder are both States bound by the Protocol and the Agreement, in which case, a complementary fee is payable.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AA7" w14:textId="45B8DBB0" w:rsidR="00EA1F28" w:rsidRDefault="00EA1F28"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F675A2">
      <w:rPr>
        <w:noProof/>
        <w:szCs w:val="22"/>
      </w:rPr>
      <w:t>10</w:t>
    </w:r>
    <w:r w:rsidRPr="0014082F">
      <w:rPr>
        <w:szCs w:val="22"/>
      </w:rPr>
      <w:fldChar w:fldCharType="end"/>
    </w:r>
  </w:p>
  <w:p w14:paraId="0B6E9CF7" w14:textId="77777777" w:rsidR="00EA1F28" w:rsidRDefault="00EA1F28" w:rsidP="006359F6">
    <w:pPr>
      <w:jc w:val="right"/>
      <w:rPr>
        <w:szCs w:val="22"/>
      </w:rPr>
    </w:pPr>
  </w:p>
  <w:p w14:paraId="2D887078" w14:textId="77777777" w:rsidR="00EA1F28" w:rsidRPr="0014082F" w:rsidRDefault="00EA1F28"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C923" w14:textId="5B4421EE" w:rsidR="00EA1F28" w:rsidRDefault="00EA1F28" w:rsidP="00800CFD">
    <w:pPr>
      <w:jc w:val="right"/>
      <w:rPr>
        <w:szCs w:val="22"/>
      </w:rPr>
    </w:pPr>
    <w:r w:rsidRPr="0014082F">
      <w:rPr>
        <w:szCs w:val="22"/>
      </w:rPr>
      <w:t>MM</w:t>
    </w:r>
    <w:r>
      <w:rPr>
        <w:szCs w:val="22"/>
      </w:rPr>
      <w:t xml:space="preserve">4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F675A2">
      <w:rPr>
        <w:noProof/>
        <w:szCs w:val="22"/>
      </w:rPr>
      <w:t>9</w:t>
    </w:r>
    <w:r w:rsidRPr="0014082F">
      <w:rPr>
        <w:szCs w:val="22"/>
      </w:rPr>
      <w:fldChar w:fldCharType="end"/>
    </w:r>
  </w:p>
  <w:p w14:paraId="3AEC8848" w14:textId="7DD21A49" w:rsidR="00EA1F28" w:rsidRDefault="00EA1F28" w:rsidP="00800CFD">
    <w:pPr>
      <w:jc w:val="right"/>
      <w:rPr>
        <w:szCs w:val="22"/>
      </w:rPr>
    </w:pPr>
  </w:p>
  <w:p w14:paraId="00475131" w14:textId="77777777" w:rsidR="00EA1F28" w:rsidRPr="0014082F" w:rsidRDefault="00EA1F28"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DF98" w14:textId="77777777" w:rsidR="00EA1F28" w:rsidRDefault="00EA1F28"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6A26" w14:textId="77777777" w:rsidR="00EA1F28" w:rsidRDefault="00EA1F28"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DDD6" w14:textId="7581DE58" w:rsidR="00EA1F28" w:rsidRPr="00691C0E" w:rsidRDefault="00EA1F28" w:rsidP="008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3BB546FC"/>
    <w:multiLevelType w:val="singleLevel"/>
    <w:tmpl w:val="5918430C"/>
    <w:lvl w:ilvl="0">
      <w:start w:val="4"/>
      <w:numFmt w:val="lowerLetter"/>
      <w:lvlText w:val="(%1)"/>
      <w:lvlJc w:val="left"/>
      <w:pPr>
        <w:tabs>
          <w:tab w:val="num" w:pos="1069"/>
        </w:tabs>
        <w:ind w:left="1069"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32F2D7F"/>
    <w:multiLevelType w:val="singleLevel"/>
    <w:tmpl w:val="17CC6E58"/>
    <w:lvl w:ilvl="0">
      <w:start w:val="1"/>
      <w:numFmt w:val="lowerLetter"/>
      <w:lvlText w:val="(%1)"/>
      <w:lvlJc w:val="left"/>
      <w:pPr>
        <w:tabs>
          <w:tab w:val="num" w:pos="1144"/>
        </w:tabs>
        <w:ind w:left="1144" w:hanging="435"/>
      </w:pPr>
      <w:rPr>
        <w:rFonts w:hint="default"/>
      </w:rPr>
    </w:lvl>
  </w:abstractNum>
  <w:abstractNum w:abstractNumId="11"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500242422">
    <w:abstractNumId w:val="2"/>
  </w:num>
  <w:num w:numId="2" w16cid:durableId="1961181593">
    <w:abstractNumId w:val="6"/>
  </w:num>
  <w:num w:numId="3" w16cid:durableId="1228415934">
    <w:abstractNumId w:val="12"/>
  </w:num>
  <w:num w:numId="4" w16cid:durableId="1268124196">
    <w:abstractNumId w:val="9"/>
  </w:num>
  <w:num w:numId="5" w16cid:durableId="887381993">
    <w:abstractNumId w:val="0"/>
  </w:num>
  <w:num w:numId="6" w16cid:durableId="1501234537">
    <w:abstractNumId w:val="8"/>
  </w:num>
  <w:num w:numId="7" w16cid:durableId="1025981577">
    <w:abstractNumId w:val="1"/>
  </w:num>
  <w:num w:numId="8" w16cid:durableId="280301796">
    <w:abstractNumId w:val="3"/>
  </w:num>
  <w:num w:numId="9" w16cid:durableId="631448762">
    <w:abstractNumId w:val="4"/>
  </w:num>
  <w:num w:numId="10" w16cid:durableId="1760831005">
    <w:abstractNumId w:val="11"/>
  </w:num>
  <w:num w:numId="11" w16cid:durableId="636493302">
    <w:abstractNumId w:val="7"/>
  </w:num>
  <w:num w:numId="12" w16cid:durableId="1770616796">
    <w:abstractNumId w:val="10"/>
  </w:num>
  <w:num w:numId="13" w16cid:durableId="838811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4131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14D91"/>
    <w:rsid w:val="00017D7A"/>
    <w:rsid w:val="000307C0"/>
    <w:rsid w:val="000406AF"/>
    <w:rsid w:val="000566E5"/>
    <w:rsid w:val="00056B6B"/>
    <w:rsid w:val="000801BF"/>
    <w:rsid w:val="000870E0"/>
    <w:rsid w:val="000B2DBE"/>
    <w:rsid w:val="000C0AD8"/>
    <w:rsid w:val="000D365F"/>
    <w:rsid w:val="000E08EB"/>
    <w:rsid w:val="000F5E56"/>
    <w:rsid w:val="00112E38"/>
    <w:rsid w:val="001157AD"/>
    <w:rsid w:val="00120389"/>
    <w:rsid w:val="00124D69"/>
    <w:rsid w:val="00132598"/>
    <w:rsid w:val="0013506D"/>
    <w:rsid w:val="00140E7A"/>
    <w:rsid w:val="001423DC"/>
    <w:rsid w:val="001450EF"/>
    <w:rsid w:val="001720EA"/>
    <w:rsid w:val="001756BA"/>
    <w:rsid w:val="00180C71"/>
    <w:rsid w:val="00184BA9"/>
    <w:rsid w:val="001A4703"/>
    <w:rsid w:val="001B7A93"/>
    <w:rsid w:val="001C2A5D"/>
    <w:rsid w:val="001C50D7"/>
    <w:rsid w:val="001D787D"/>
    <w:rsid w:val="001D79FE"/>
    <w:rsid w:val="001E6E57"/>
    <w:rsid w:val="001F1876"/>
    <w:rsid w:val="00214B26"/>
    <w:rsid w:val="0024292D"/>
    <w:rsid w:val="002558A7"/>
    <w:rsid w:val="0025631B"/>
    <w:rsid w:val="00256746"/>
    <w:rsid w:val="0027244D"/>
    <w:rsid w:val="00286C8E"/>
    <w:rsid w:val="002A105E"/>
    <w:rsid w:val="002A5F13"/>
    <w:rsid w:val="002A7F06"/>
    <w:rsid w:val="002B51CB"/>
    <w:rsid w:val="002C5182"/>
    <w:rsid w:val="00310B7B"/>
    <w:rsid w:val="00312C22"/>
    <w:rsid w:val="003201F8"/>
    <w:rsid w:val="00320231"/>
    <w:rsid w:val="00320C9B"/>
    <w:rsid w:val="0032468B"/>
    <w:rsid w:val="00330031"/>
    <w:rsid w:val="00337C1B"/>
    <w:rsid w:val="003459B3"/>
    <w:rsid w:val="00355B16"/>
    <w:rsid w:val="00362D0B"/>
    <w:rsid w:val="00374865"/>
    <w:rsid w:val="0039134D"/>
    <w:rsid w:val="003950CB"/>
    <w:rsid w:val="00397FF4"/>
    <w:rsid w:val="003A5778"/>
    <w:rsid w:val="003B2B79"/>
    <w:rsid w:val="003C1481"/>
    <w:rsid w:val="003E0298"/>
    <w:rsid w:val="003E6531"/>
    <w:rsid w:val="003E6FD6"/>
    <w:rsid w:val="003F4A87"/>
    <w:rsid w:val="003F5175"/>
    <w:rsid w:val="00413B05"/>
    <w:rsid w:val="00416EA0"/>
    <w:rsid w:val="00431118"/>
    <w:rsid w:val="00440EFC"/>
    <w:rsid w:val="00443331"/>
    <w:rsid w:val="00443FD2"/>
    <w:rsid w:val="0045341C"/>
    <w:rsid w:val="00463F39"/>
    <w:rsid w:val="004A235A"/>
    <w:rsid w:val="004B3801"/>
    <w:rsid w:val="004B58C9"/>
    <w:rsid w:val="004B6986"/>
    <w:rsid w:val="004B6DE8"/>
    <w:rsid w:val="004C35E9"/>
    <w:rsid w:val="004C7B24"/>
    <w:rsid w:val="004E413A"/>
    <w:rsid w:val="004E4C4C"/>
    <w:rsid w:val="00516FD4"/>
    <w:rsid w:val="005267A4"/>
    <w:rsid w:val="00534D9C"/>
    <w:rsid w:val="00540498"/>
    <w:rsid w:val="0054179C"/>
    <w:rsid w:val="005421C2"/>
    <w:rsid w:val="00546299"/>
    <w:rsid w:val="00547423"/>
    <w:rsid w:val="00555A34"/>
    <w:rsid w:val="005566A2"/>
    <w:rsid w:val="00557F8A"/>
    <w:rsid w:val="005671E3"/>
    <w:rsid w:val="005758EA"/>
    <w:rsid w:val="00584D45"/>
    <w:rsid w:val="0059480E"/>
    <w:rsid w:val="005B0933"/>
    <w:rsid w:val="005B1F63"/>
    <w:rsid w:val="005B5111"/>
    <w:rsid w:val="005B566E"/>
    <w:rsid w:val="005B7CDE"/>
    <w:rsid w:val="005C1B93"/>
    <w:rsid w:val="005F20C0"/>
    <w:rsid w:val="005F538B"/>
    <w:rsid w:val="00626D52"/>
    <w:rsid w:val="006359F6"/>
    <w:rsid w:val="00636FE3"/>
    <w:rsid w:val="006373C4"/>
    <w:rsid w:val="006620FE"/>
    <w:rsid w:val="00662240"/>
    <w:rsid w:val="006729BC"/>
    <w:rsid w:val="0068223B"/>
    <w:rsid w:val="00682573"/>
    <w:rsid w:val="006864F2"/>
    <w:rsid w:val="00687654"/>
    <w:rsid w:val="00693C92"/>
    <w:rsid w:val="00697025"/>
    <w:rsid w:val="006D177F"/>
    <w:rsid w:val="006D3A26"/>
    <w:rsid w:val="006D3D1F"/>
    <w:rsid w:val="006E1038"/>
    <w:rsid w:val="006E4C3F"/>
    <w:rsid w:val="006E51E2"/>
    <w:rsid w:val="006F04A9"/>
    <w:rsid w:val="00702502"/>
    <w:rsid w:val="00715B38"/>
    <w:rsid w:val="0072032F"/>
    <w:rsid w:val="00731933"/>
    <w:rsid w:val="0074321C"/>
    <w:rsid w:val="00745027"/>
    <w:rsid w:val="007456FF"/>
    <w:rsid w:val="00747EF5"/>
    <w:rsid w:val="00750DEA"/>
    <w:rsid w:val="00751E46"/>
    <w:rsid w:val="0075671E"/>
    <w:rsid w:val="0077582D"/>
    <w:rsid w:val="0078428A"/>
    <w:rsid w:val="007911B4"/>
    <w:rsid w:val="00793419"/>
    <w:rsid w:val="0079512F"/>
    <w:rsid w:val="007A1C6C"/>
    <w:rsid w:val="007A4428"/>
    <w:rsid w:val="007A47B1"/>
    <w:rsid w:val="007B036E"/>
    <w:rsid w:val="007B240C"/>
    <w:rsid w:val="007C1054"/>
    <w:rsid w:val="007D2C30"/>
    <w:rsid w:val="007D5006"/>
    <w:rsid w:val="007D5083"/>
    <w:rsid w:val="007D53C7"/>
    <w:rsid w:val="007E0690"/>
    <w:rsid w:val="007E4C9F"/>
    <w:rsid w:val="007E6A2C"/>
    <w:rsid w:val="007F0C75"/>
    <w:rsid w:val="007F7E06"/>
    <w:rsid w:val="00800CFD"/>
    <w:rsid w:val="00804DB7"/>
    <w:rsid w:val="00804E96"/>
    <w:rsid w:val="00805C0B"/>
    <w:rsid w:val="0081217C"/>
    <w:rsid w:val="0081374D"/>
    <w:rsid w:val="00815CEC"/>
    <w:rsid w:val="0082287B"/>
    <w:rsid w:val="008241E1"/>
    <w:rsid w:val="0084657E"/>
    <w:rsid w:val="00856361"/>
    <w:rsid w:val="008563D0"/>
    <w:rsid w:val="00856791"/>
    <w:rsid w:val="00883199"/>
    <w:rsid w:val="008A0034"/>
    <w:rsid w:val="008A3B06"/>
    <w:rsid w:val="008A44A9"/>
    <w:rsid w:val="008A58BD"/>
    <w:rsid w:val="008B33CD"/>
    <w:rsid w:val="008C0A3D"/>
    <w:rsid w:val="008C42CE"/>
    <w:rsid w:val="008D2044"/>
    <w:rsid w:val="008D72B8"/>
    <w:rsid w:val="008E3E78"/>
    <w:rsid w:val="008E42A1"/>
    <w:rsid w:val="008F00CC"/>
    <w:rsid w:val="008F2386"/>
    <w:rsid w:val="008F2BDF"/>
    <w:rsid w:val="009007F8"/>
    <w:rsid w:val="009076AF"/>
    <w:rsid w:val="009078B0"/>
    <w:rsid w:val="00913E2C"/>
    <w:rsid w:val="009263B9"/>
    <w:rsid w:val="00932B95"/>
    <w:rsid w:val="00934D60"/>
    <w:rsid w:val="009411C8"/>
    <w:rsid w:val="0095507F"/>
    <w:rsid w:val="0096584F"/>
    <w:rsid w:val="009666E7"/>
    <w:rsid w:val="009702AE"/>
    <w:rsid w:val="0097791A"/>
    <w:rsid w:val="00984BA3"/>
    <w:rsid w:val="0098612C"/>
    <w:rsid w:val="00993306"/>
    <w:rsid w:val="009A1C98"/>
    <w:rsid w:val="009A2F7A"/>
    <w:rsid w:val="009A62E1"/>
    <w:rsid w:val="009A6E6B"/>
    <w:rsid w:val="009C09E0"/>
    <w:rsid w:val="009C0AAA"/>
    <w:rsid w:val="009C392A"/>
    <w:rsid w:val="009C5071"/>
    <w:rsid w:val="009C6248"/>
    <w:rsid w:val="009D783F"/>
    <w:rsid w:val="00A0664B"/>
    <w:rsid w:val="00A14A2E"/>
    <w:rsid w:val="00A15D00"/>
    <w:rsid w:val="00A171A6"/>
    <w:rsid w:val="00A205FF"/>
    <w:rsid w:val="00A37A00"/>
    <w:rsid w:val="00A449A5"/>
    <w:rsid w:val="00A57A1D"/>
    <w:rsid w:val="00A71166"/>
    <w:rsid w:val="00A7775B"/>
    <w:rsid w:val="00A917F7"/>
    <w:rsid w:val="00AC4668"/>
    <w:rsid w:val="00AD1EA5"/>
    <w:rsid w:val="00AE73DD"/>
    <w:rsid w:val="00B0629C"/>
    <w:rsid w:val="00B211B4"/>
    <w:rsid w:val="00B215E9"/>
    <w:rsid w:val="00B62B25"/>
    <w:rsid w:val="00B739FD"/>
    <w:rsid w:val="00B75217"/>
    <w:rsid w:val="00B86A4C"/>
    <w:rsid w:val="00B929F6"/>
    <w:rsid w:val="00BA5A7C"/>
    <w:rsid w:val="00BB2224"/>
    <w:rsid w:val="00BB7163"/>
    <w:rsid w:val="00BC17F4"/>
    <w:rsid w:val="00BC20B5"/>
    <w:rsid w:val="00BC4033"/>
    <w:rsid w:val="00BC5573"/>
    <w:rsid w:val="00BD001C"/>
    <w:rsid w:val="00BD245A"/>
    <w:rsid w:val="00BD551C"/>
    <w:rsid w:val="00BD7B7E"/>
    <w:rsid w:val="00BE1F67"/>
    <w:rsid w:val="00BE56DE"/>
    <w:rsid w:val="00C00FA1"/>
    <w:rsid w:val="00C011C9"/>
    <w:rsid w:val="00C04147"/>
    <w:rsid w:val="00C33C20"/>
    <w:rsid w:val="00C354E4"/>
    <w:rsid w:val="00C42F2A"/>
    <w:rsid w:val="00C45145"/>
    <w:rsid w:val="00C554EC"/>
    <w:rsid w:val="00C65FD0"/>
    <w:rsid w:val="00C71BDA"/>
    <w:rsid w:val="00C7458B"/>
    <w:rsid w:val="00C8420F"/>
    <w:rsid w:val="00C86779"/>
    <w:rsid w:val="00C877A6"/>
    <w:rsid w:val="00C92930"/>
    <w:rsid w:val="00C945A5"/>
    <w:rsid w:val="00C95DCD"/>
    <w:rsid w:val="00CA2394"/>
    <w:rsid w:val="00CB7F78"/>
    <w:rsid w:val="00CC2F7A"/>
    <w:rsid w:val="00CE2573"/>
    <w:rsid w:val="00CE28AD"/>
    <w:rsid w:val="00CF44C9"/>
    <w:rsid w:val="00D02259"/>
    <w:rsid w:val="00D06248"/>
    <w:rsid w:val="00D1622A"/>
    <w:rsid w:val="00D424ED"/>
    <w:rsid w:val="00D42EFB"/>
    <w:rsid w:val="00D47070"/>
    <w:rsid w:val="00D51340"/>
    <w:rsid w:val="00D67133"/>
    <w:rsid w:val="00D73D40"/>
    <w:rsid w:val="00DB26DA"/>
    <w:rsid w:val="00DC7092"/>
    <w:rsid w:val="00DE0936"/>
    <w:rsid w:val="00E007F4"/>
    <w:rsid w:val="00E0345E"/>
    <w:rsid w:val="00E1693A"/>
    <w:rsid w:val="00E23274"/>
    <w:rsid w:val="00E30C52"/>
    <w:rsid w:val="00E34971"/>
    <w:rsid w:val="00E54BA6"/>
    <w:rsid w:val="00E567C7"/>
    <w:rsid w:val="00E61E39"/>
    <w:rsid w:val="00EA1F28"/>
    <w:rsid w:val="00EA220E"/>
    <w:rsid w:val="00EA235C"/>
    <w:rsid w:val="00EA5A00"/>
    <w:rsid w:val="00EE01FD"/>
    <w:rsid w:val="00EE2DE3"/>
    <w:rsid w:val="00EF0EA3"/>
    <w:rsid w:val="00EF24FC"/>
    <w:rsid w:val="00EF291A"/>
    <w:rsid w:val="00F17E03"/>
    <w:rsid w:val="00F427BA"/>
    <w:rsid w:val="00F675A2"/>
    <w:rsid w:val="00F71FEF"/>
    <w:rsid w:val="00F822DF"/>
    <w:rsid w:val="00F96AFB"/>
    <w:rsid w:val="00FB078E"/>
    <w:rsid w:val="00FB5F41"/>
    <w:rsid w:val="00FC39D9"/>
    <w:rsid w:val="00FC4A22"/>
    <w:rsid w:val="00FC62B4"/>
    <w:rsid w:val="00FD23A5"/>
    <w:rsid w:val="00FD4A22"/>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9F6"/>
    <w:rPr>
      <w:rFonts w:ascii="Arial"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24561">
      <w:bodyDiv w:val="1"/>
      <w:marLeft w:val="0"/>
      <w:marRight w:val="0"/>
      <w:marTop w:val="0"/>
      <w:marBottom w:val="0"/>
      <w:divBdr>
        <w:top w:val="none" w:sz="0" w:space="0" w:color="auto"/>
        <w:left w:val="none" w:sz="0" w:space="0" w:color="auto"/>
        <w:bottom w:val="none" w:sz="0" w:space="0" w:color="auto"/>
        <w:right w:val="none" w:sz="0" w:space="0" w:color="auto"/>
      </w:divBdr>
    </w:div>
    <w:div w:id="6248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rid.wipo.int/"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wipo.int/madrid/en/fees/calculator.jsp" TargetMode="Externa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gs" TargetMode="External"/><Relationship Id="rId1" Type="http://schemas.openxmlformats.org/officeDocument/2006/relationships/hyperlink" Target="http://www.wipo.int/madrid/member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2F9CD-CA9A-4072-91E6-25F3A555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2101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Form MM4 (E)</vt:lpstr>
    </vt:vector>
  </TitlesOfParts>
  <Company>World Intellectual Property Organization</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MM4 (E)</dc:title>
  <dc:subject>Designation Subsequent to the International Registration</dc:subject>
  <dc:creator>WIPO</dc:creator>
  <cp:keywords>PUBLIC</cp:keywords>
  <dc:description/>
  <cp:lastModifiedBy>DIAZ Natacha</cp:lastModifiedBy>
  <cp:revision>11</cp:revision>
  <cp:lastPrinted>2024-06-20T13:05:00Z</cp:lastPrinted>
  <dcterms:created xsi:type="dcterms:W3CDTF">2023-03-24T10:12:00Z</dcterms:created>
  <dcterms:modified xsi:type="dcterms:W3CDTF">2024-06-20T13:05:00Z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c95d290b-3c8a-48b1-9b62-dd65f079ae73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2023-09-21T09:09:43Z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da714920-1b96-43ae-bf51-002ab435def3</vt:lpwstr>
  </property>
  <property fmtid="{D5CDD505-2E9C-101B-9397-08002B2CF9AE}" pid="14" name="MSIP_Label_20773ee6-353b-4fb9-a59d-0b94c8c67bea_ContentBits">
    <vt:lpwstr>0</vt:lpwstr>
  </property>
</Properties>
</file>