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A3" w:rsidRDefault="00D007A3" w:rsidP="00D007A3">
      <w:pPr>
        <w:jc w:val="center"/>
        <w:rPr>
          <w:rFonts w:ascii="方正小标宋简体" w:eastAsia="方正小标宋简体"/>
          <w:sz w:val="44"/>
          <w:szCs w:val="44"/>
        </w:rPr>
      </w:pPr>
      <w:r w:rsidRPr="00D007A3">
        <w:rPr>
          <w:rFonts w:ascii="方正小标宋简体" w:eastAsia="方正小标宋简体" w:hint="eastAsia"/>
          <w:sz w:val="44"/>
          <w:szCs w:val="44"/>
        </w:rPr>
        <w:t>新冠肺炎疫情防控告知书</w:t>
      </w:r>
    </w:p>
    <w:p w:rsidR="00D007A3" w:rsidRPr="003A2D10" w:rsidRDefault="00D007A3" w:rsidP="00D007A3">
      <w:pPr>
        <w:ind w:firstLine="645"/>
        <w:rPr>
          <w:rFonts w:ascii="仿宋_GB2312" w:eastAsia="仿宋_GB2312" w:hint="eastAsia"/>
          <w:sz w:val="32"/>
          <w:szCs w:val="32"/>
        </w:rPr>
      </w:pPr>
      <w:r w:rsidRPr="003A2D10">
        <w:rPr>
          <w:rFonts w:ascii="仿宋_GB2312" w:eastAsia="仿宋_GB2312" w:hint="eastAsia"/>
          <w:sz w:val="32"/>
          <w:szCs w:val="32"/>
        </w:rPr>
        <w:t>一、进入面试的考生，须在考前做好个人防护，减少不必要的外出和聚会，避免接触密集人群。考生应及时了解所在地区风险等级情况变化、北京市新冠肺炎疫情防控要求，提前做好行程安排。</w:t>
      </w:r>
    </w:p>
    <w:p w:rsidR="00D007A3" w:rsidRPr="003A2D10" w:rsidRDefault="00D007A3" w:rsidP="00D007A3">
      <w:pPr>
        <w:ind w:firstLine="645"/>
        <w:rPr>
          <w:rFonts w:ascii="仿宋_GB2312" w:eastAsia="仿宋_GB2312" w:hint="eastAsia"/>
          <w:sz w:val="32"/>
          <w:szCs w:val="32"/>
        </w:rPr>
      </w:pPr>
      <w:r w:rsidRPr="003A2D10">
        <w:rPr>
          <w:rFonts w:ascii="仿宋_GB2312" w:eastAsia="仿宋_GB2312" w:hint="eastAsia"/>
          <w:sz w:val="32"/>
          <w:szCs w:val="32"/>
        </w:rPr>
        <w:t xml:space="preserve">二、考生须如实填写《考生健康申报承诺书》（附后），考试签到时提交。考生自行在专业机构进行核酸检测，签到时将结果一并出示。 </w:t>
      </w:r>
    </w:p>
    <w:p w:rsidR="00D007A3" w:rsidRPr="003A2D10" w:rsidRDefault="00D007A3" w:rsidP="00D007A3">
      <w:pPr>
        <w:ind w:firstLine="645"/>
        <w:rPr>
          <w:rFonts w:ascii="仿宋_GB2312" w:eastAsia="仿宋_GB2312" w:hint="eastAsia"/>
          <w:sz w:val="32"/>
          <w:szCs w:val="32"/>
        </w:rPr>
      </w:pPr>
      <w:r w:rsidRPr="003A2D10">
        <w:rPr>
          <w:rFonts w:ascii="仿宋_GB2312" w:eastAsia="仿宋_GB2312" w:hint="eastAsia"/>
          <w:sz w:val="32"/>
          <w:szCs w:val="32"/>
        </w:rPr>
        <w:t>三、考生签到时须佩戴口罩，接受体温检测，持“健康码”、“行程卡”（可在微信自行搜索或扫描文件下方二维码）及身份证等相关证件。体温检测正常、</w:t>
      </w:r>
      <w:r w:rsidR="00BB4509" w:rsidRPr="003A2D10">
        <w:rPr>
          <w:rFonts w:ascii="仿宋_GB2312" w:eastAsia="仿宋_GB2312" w:hint="eastAsia"/>
          <w:sz w:val="32"/>
          <w:szCs w:val="32"/>
        </w:rPr>
        <w:t>面试</w:t>
      </w:r>
      <w:r w:rsidR="0046537B" w:rsidRPr="003A2D10">
        <w:rPr>
          <w:rFonts w:ascii="仿宋_GB2312" w:eastAsia="仿宋_GB2312" w:hint="eastAsia"/>
          <w:sz w:val="32"/>
          <w:szCs w:val="32"/>
        </w:rPr>
        <w:t>报到前七日内</w:t>
      </w:r>
      <w:r w:rsidRPr="003A2D10">
        <w:rPr>
          <w:rFonts w:ascii="仿宋_GB2312" w:eastAsia="仿宋_GB2312" w:hint="eastAsia"/>
          <w:sz w:val="32"/>
          <w:szCs w:val="32"/>
        </w:rPr>
        <w:t>核酸检测结果为阴性、“健康码”显示无异常且相关证件齐备的考生方可进入考场。凡经现场卫生防疫专业人员确认有新冠肺炎疑似症状或者异常情况的考生，</w:t>
      </w:r>
      <w:r w:rsidR="003A2D10" w:rsidRPr="003A2D10">
        <w:rPr>
          <w:rFonts w:ascii="仿宋_GB2312" w:eastAsia="仿宋_GB2312" w:hAnsi="Times New Roman" w:hint="eastAsia"/>
          <w:sz w:val="32"/>
          <w:szCs w:val="32"/>
        </w:rPr>
        <w:t>采用视频方式进行面试。</w:t>
      </w:r>
    </w:p>
    <w:p w:rsidR="004B0995" w:rsidRPr="003A2D10" w:rsidRDefault="00D007A3" w:rsidP="00D007A3">
      <w:pPr>
        <w:ind w:firstLine="645"/>
        <w:rPr>
          <w:rFonts w:ascii="仿宋_GB2312" w:eastAsia="仿宋_GB2312" w:hint="eastAsia"/>
          <w:sz w:val="32"/>
          <w:szCs w:val="32"/>
        </w:rPr>
      </w:pPr>
      <w:r w:rsidRPr="003A2D10">
        <w:rPr>
          <w:rFonts w:ascii="仿宋_GB2312" w:eastAsia="仿宋_GB2312" w:hint="eastAsia"/>
          <w:sz w:val="32"/>
          <w:szCs w:val="32"/>
        </w:rPr>
        <w:t>四、考生应自觉配合做好疫情防控工作，凡隐瞒或谎报旅居史、接触史、健康状况等疫情防控重点信息，不配合工作人员进行防疫检测和查验，造成严重后果的，取消考试资格。如有违法行为，将依法追究其法律责任。</w:t>
      </w:r>
    </w:p>
    <w:p w:rsidR="00D007A3" w:rsidRDefault="00D007A3" w:rsidP="00D007A3">
      <w:pPr>
        <w:ind w:firstLine="645"/>
        <w:rPr>
          <w:rFonts w:ascii="仿宋_GB2312" w:eastAsia="仿宋_GB2312"/>
          <w:sz w:val="32"/>
          <w:szCs w:val="32"/>
        </w:rPr>
      </w:pPr>
    </w:p>
    <w:p w:rsidR="00D007A3" w:rsidRDefault="00D007A3" w:rsidP="00D007A3">
      <w:pPr>
        <w:ind w:firstLine="645"/>
        <w:rPr>
          <w:rFonts w:ascii="仿宋_GB2312" w:eastAsia="仿宋_GB2312"/>
          <w:sz w:val="32"/>
          <w:szCs w:val="32"/>
        </w:rPr>
      </w:pPr>
    </w:p>
    <w:p w:rsidR="00D007A3" w:rsidRDefault="00D007A3" w:rsidP="00D007A3">
      <w:pPr>
        <w:ind w:firstLine="645"/>
        <w:rPr>
          <w:rFonts w:ascii="仿宋_GB2312" w:eastAsia="仿宋_GB2312"/>
          <w:sz w:val="32"/>
          <w:szCs w:val="32"/>
        </w:rPr>
      </w:pPr>
    </w:p>
    <w:p w:rsidR="00D007A3" w:rsidRDefault="00D007A3" w:rsidP="00D007A3">
      <w:pPr>
        <w:ind w:firstLine="645"/>
        <w:jc w:val="center"/>
        <w:rPr>
          <w:rFonts w:ascii="方正小标宋简体" w:eastAsia="方正小标宋简体"/>
          <w:sz w:val="44"/>
          <w:szCs w:val="44"/>
        </w:rPr>
      </w:pPr>
      <w:r w:rsidRPr="00D007A3">
        <w:rPr>
          <w:rFonts w:ascii="方正小标宋简体" w:eastAsia="方正小标宋简体" w:hint="eastAsia"/>
          <w:sz w:val="44"/>
          <w:szCs w:val="44"/>
        </w:rPr>
        <w:lastRenderedPageBreak/>
        <w:t>考生健康申报承诺书</w:t>
      </w:r>
    </w:p>
    <w:tbl>
      <w:tblPr>
        <w:tblStyle w:val="a3"/>
        <w:tblW w:w="5000" w:type="pct"/>
        <w:tblLook w:val="04A0"/>
      </w:tblPr>
      <w:tblGrid>
        <w:gridCol w:w="2944"/>
        <w:gridCol w:w="2125"/>
        <w:gridCol w:w="1469"/>
        <w:gridCol w:w="798"/>
        <w:gridCol w:w="1186"/>
      </w:tblGrid>
      <w:tr w:rsidR="00EA6424" w:rsidRPr="00EA6424" w:rsidTr="00BA6727">
        <w:trPr>
          <w:trHeight w:val="472"/>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姓名</w:t>
            </w:r>
          </w:p>
        </w:tc>
        <w:tc>
          <w:tcPr>
            <w:tcW w:w="1247" w:type="pct"/>
            <w:vAlign w:val="center"/>
          </w:tcPr>
          <w:p w:rsidR="00D007A3" w:rsidRPr="00EA6424" w:rsidRDefault="00D007A3" w:rsidP="00D007A3">
            <w:pPr>
              <w:jc w:val="center"/>
              <w:rPr>
                <w:rFonts w:ascii="楷体_GB2312" w:eastAsia="楷体_GB2312"/>
                <w:sz w:val="28"/>
                <w:szCs w:val="28"/>
              </w:rPr>
            </w:pPr>
          </w:p>
        </w:tc>
        <w:tc>
          <w:tcPr>
            <w:tcW w:w="862"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联系方式</w:t>
            </w:r>
          </w:p>
        </w:tc>
        <w:tc>
          <w:tcPr>
            <w:tcW w:w="1164" w:type="pct"/>
            <w:gridSpan w:val="2"/>
            <w:vAlign w:val="center"/>
          </w:tcPr>
          <w:p w:rsidR="00D007A3" w:rsidRPr="00EA6424" w:rsidRDefault="00D007A3" w:rsidP="00D007A3">
            <w:pPr>
              <w:jc w:val="center"/>
              <w:rPr>
                <w:rFonts w:ascii="楷体_GB2312" w:eastAsia="楷体_GB2312"/>
                <w:sz w:val="28"/>
                <w:szCs w:val="28"/>
              </w:rPr>
            </w:pPr>
          </w:p>
        </w:tc>
      </w:tr>
      <w:tr w:rsidR="00D007A3" w:rsidRPr="00EA6424" w:rsidTr="00BA6727">
        <w:trPr>
          <w:trHeight w:val="409"/>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身份证号</w:t>
            </w:r>
          </w:p>
        </w:tc>
        <w:tc>
          <w:tcPr>
            <w:tcW w:w="3273" w:type="pct"/>
            <w:gridSpan w:val="4"/>
            <w:vAlign w:val="center"/>
          </w:tcPr>
          <w:p w:rsidR="00D007A3" w:rsidRPr="00EA6424" w:rsidRDefault="00D007A3" w:rsidP="00D007A3">
            <w:pPr>
              <w:jc w:val="center"/>
              <w:rPr>
                <w:rFonts w:ascii="楷体_GB2312" w:eastAsia="楷体_GB2312"/>
                <w:sz w:val="28"/>
                <w:szCs w:val="28"/>
              </w:rPr>
            </w:pPr>
          </w:p>
        </w:tc>
      </w:tr>
      <w:tr w:rsidR="00EA6424" w:rsidRPr="00EA6424" w:rsidTr="00BA6727">
        <w:trPr>
          <w:trHeight w:val="475"/>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紧急联系人姓名</w:t>
            </w:r>
          </w:p>
        </w:tc>
        <w:tc>
          <w:tcPr>
            <w:tcW w:w="1247" w:type="pct"/>
            <w:vAlign w:val="center"/>
          </w:tcPr>
          <w:p w:rsidR="00D007A3" w:rsidRPr="00EA6424" w:rsidRDefault="00D007A3" w:rsidP="00D007A3">
            <w:pPr>
              <w:jc w:val="center"/>
              <w:rPr>
                <w:rFonts w:ascii="楷体_GB2312" w:eastAsia="楷体_GB2312"/>
                <w:sz w:val="28"/>
                <w:szCs w:val="28"/>
              </w:rPr>
            </w:pPr>
          </w:p>
        </w:tc>
        <w:tc>
          <w:tcPr>
            <w:tcW w:w="1330" w:type="pct"/>
            <w:gridSpan w:val="2"/>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紧急联系人电话</w:t>
            </w:r>
          </w:p>
        </w:tc>
        <w:tc>
          <w:tcPr>
            <w:tcW w:w="696" w:type="pct"/>
            <w:vAlign w:val="center"/>
          </w:tcPr>
          <w:p w:rsidR="00D007A3" w:rsidRPr="00EA6424" w:rsidRDefault="00D007A3" w:rsidP="00D007A3">
            <w:pPr>
              <w:jc w:val="center"/>
              <w:rPr>
                <w:rFonts w:ascii="楷体_GB2312" w:eastAsia="楷体_GB2312"/>
                <w:sz w:val="28"/>
                <w:szCs w:val="28"/>
              </w:rPr>
            </w:pPr>
          </w:p>
        </w:tc>
      </w:tr>
      <w:tr w:rsidR="00D007A3" w:rsidRPr="00EA6424" w:rsidTr="00BA6727">
        <w:trPr>
          <w:trHeight w:val="555"/>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健康码</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□绿色    □黄色   □红色</w:t>
            </w:r>
          </w:p>
        </w:tc>
      </w:tr>
      <w:tr w:rsidR="00D007A3" w:rsidRPr="00EA6424" w:rsidTr="00BA6727">
        <w:trPr>
          <w:trHeight w:val="144"/>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行程卡</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□绿色    □黄色   □红色</w:t>
            </w:r>
          </w:p>
        </w:tc>
      </w:tr>
      <w:tr w:rsidR="00D007A3" w:rsidRPr="00EA6424" w:rsidTr="00BA6727">
        <w:trPr>
          <w:trHeight w:val="1267"/>
        </w:trPr>
        <w:tc>
          <w:tcPr>
            <w:tcW w:w="1727" w:type="pct"/>
            <w:vAlign w:val="center"/>
          </w:tcPr>
          <w:p w:rsidR="00D007A3" w:rsidRPr="00EA6424" w:rsidRDefault="00D007A3" w:rsidP="00EA6424">
            <w:pPr>
              <w:jc w:val="center"/>
              <w:rPr>
                <w:rFonts w:ascii="楷体_GB2312" w:eastAsia="楷体_GB2312"/>
                <w:sz w:val="28"/>
                <w:szCs w:val="28"/>
              </w:rPr>
            </w:pPr>
            <w:r w:rsidRPr="00EA6424">
              <w:rPr>
                <w:rFonts w:ascii="楷体_GB2312" w:eastAsia="楷体_GB2312" w:hint="eastAsia"/>
                <w:sz w:val="28"/>
                <w:szCs w:val="28"/>
              </w:rPr>
              <w:t>近14天内有无</w:t>
            </w:r>
            <w:r w:rsidR="00EA6424" w:rsidRPr="00EA6424">
              <w:rPr>
                <w:rFonts w:ascii="楷体_GB2312" w:eastAsia="楷体_GB2312" w:hint="eastAsia"/>
                <w:sz w:val="28"/>
                <w:szCs w:val="28"/>
              </w:rPr>
              <w:t>出</w:t>
            </w:r>
            <w:r w:rsidRPr="00EA6424">
              <w:rPr>
                <w:rFonts w:ascii="楷体_GB2312" w:eastAsia="楷体_GB2312" w:hint="eastAsia"/>
                <w:sz w:val="28"/>
                <w:szCs w:val="28"/>
              </w:rPr>
              <w:t>境或进出新冠肺炎疫情中高风险地区</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    □无</w:t>
            </w:r>
          </w:p>
        </w:tc>
      </w:tr>
      <w:tr w:rsidR="00D007A3" w:rsidRPr="00EA6424" w:rsidTr="00BA6727">
        <w:trPr>
          <w:trHeight w:val="954"/>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有无接触确诊、疑似新冠肺炎患者史</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    □无</w:t>
            </w:r>
          </w:p>
        </w:tc>
      </w:tr>
      <w:tr w:rsidR="00EA6424" w:rsidRPr="00EA6424" w:rsidTr="00EA6424">
        <w:trPr>
          <w:trHeight w:val="1809"/>
        </w:trPr>
        <w:tc>
          <w:tcPr>
            <w:tcW w:w="5000" w:type="pct"/>
            <w:gridSpan w:val="5"/>
          </w:tcPr>
          <w:p w:rsidR="00EA6424" w:rsidRPr="00EA6424" w:rsidRDefault="00EA6424" w:rsidP="00EA6424">
            <w:pPr>
              <w:rPr>
                <w:rFonts w:ascii="楷体_GB2312" w:eastAsia="楷体_GB2312"/>
                <w:sz w:val="28"/>
                <w:szCs w:val="28"/>
              </w:rPr>
            </w:pPr>
            <w:r w:rsidRPr="00EA6424">
              <w:rPr>
                <w:rFonts w:ascii="楷体_GB2312" w:eastAsia="楷体_GB2312" w:hint="eastAsia"/>
                <w:sz w:val="28"/>
                <w:szCs w:val="28"/>
              </w:rPr>
              <w:t>目前健康状况（有则打“√”，可多选）：</w:t>
            </w:r>
          </w:p>
          <w:p w:rsidR="00EA6424" w:rsidRPr="00EA6424" w:rsidRDefault="00EA6424" w:rsidP="00EA6424">
            <w:pPr>
              <w:rPr>
                <w:rFonts w:ascii="楷体_GB2312" w:eastAsia="楷体_GB2312"/>
                <w:sz w:val="28"/>
                <w:szCs w:val="28"/>
              </w:rPr>
            </w:pPr>
            <w:r w:rsidRPr="00EA6424">
              <w:rPr>
                <w:rFonts w:ascii="楷体_GB2312" w:eastAsia="楷体_GB2312" w:hint="eastAsia"/>
                <w:sz w:val="28"/>
                <w:szCs w:val="28"/>
              </w:rPr>
              <w:t>发热（ ）咳嗽（ ）咽痛（ ）胸闷（ ）腹泻（ ）头疼（ ）呼吸困难（ ）恶心呕吐（ ）无上述异常症状（ ）</w:t>
            </w:r>
          </w:p>
        </w:tc>
      </w:tr>
      <w:tr w:rsidR="00EA6424" w:rsidRPr="00EA6424" w:rsidTr="00BA6727">
        <w:trPr>
          <w:trHeight w:val="144"/>
        </w:trPr>
        <w:tc>
          <w:tcPr>
            <w:tcW w:w="1727" w:type="pct"/>
            <w:vAlign w:val="center"/>
          </w:tcPr>
          <w:p w:rsidR="00EA6424" w:rsidRPr="00EA6424" w:rsidRDefault="00EA6424" w:rsidP="00D007A3">
            <w:pPr>
              <w:jc w:val="center"/>
              <w:rPr>
                <w:rFonts w:ascii="楷体_GB2312" w:eastAsia="楷体_GB2312"/>
                <w:sz w:val="28"/>
                <w:szCs w:val="28"/>
              </w:rPr>
            </w:pPr>
            <w:r w:rsidRPr="00EA6424">
              <w:rPr>
                <w:rFonts w:ascii="楷体_GB2312" w:eastAsia="楷体_GB2312" w:hint="eastAsia"/>
                <w:sz w:val="28"/>
                <w:szCs w:val="28"/>
              </w:rPr>
              <w:t>其他需要说明的情况</w:t>
            </w:r>
          </w:p>
        </w:tc>
        <w:tc>
          <w:tcPr>
            <w:tcW w:w="3273" w:type="pct"/>
            <w:gridSpan w:val="4"/>
            <w:vAlign w:val="center"/>
          </w:tcPr>
          <w:p w:rsidR="00EA6424" w:rsidRPr="00EA6424" w:rsidRDefault="00EA6424" w:rsidP="00D007A3">
            <w:pPr>
              <w:jc w:val="center"/>
              <w:rPr>
                <w:rFonts w:ascii="楷体_GB2312" w:eastAsia="楷体_GB2312"/>
                <w:sz w:val="28"/>
                <w:szCs w:val="28"/>
              </w:rPr>
            </w:pPr>
          </w:p>
        </w:tc>
      </w:tr>
    </w:tbl>
    <w:p w:rsidR="00EA6424" w:rsidRPr="00EA6424" w:rsidRDefault="00EA6424" w:rsidP="00EA6424">
      <w:pPr>
        <w:spacing w:line="560" w:lineRule="exact"/>
        <w:rPr>
          <w:rFonts w:ascii="黑体" w:eastAsia="黑体" w:hAnsi="黑体"/>
          <w:sz w:val="28"/>
          <w:szCs w:val="28"/>
        </w:rPr>
      </w:pPr>
      <w:r w:rsidRPr="00EA6424">
        <w:rPr>
          <w:rFonts w:ascii="黑体" w:eastAsia="黑体" w:hAnsi="黑体" w:hint="eastAsia"/>
          <w:sz w:val="28"/>
          <w:szCs w:val="28"/>
        </w:rPr>
        <w:t>本人承诺：</w:t>
      </w:r>
    </w:p>
    <w:p w:rsidR="00EA6424" w:rsidRPr="00EA6424" w:rsidRDefault="00EA6424" w:rsidP="00EA6424">
      <w:pPr>
        <w:spacing w:line="560" w:lineRule="exact"/>
        <w:ind w:firstLineChars="200" w:firstLine="560"/>
        <w:rPr>
          <w:rFonts w:ascii="黑体" w:eastAsia="黑体" w:hAnsi="黑体"/>
          <w:sz w:val="28"/>
          <w:szCs w:val="28"/>
        </w:rPr>
      </w:pPr>
      <w:r w:rsidRPr="00EA6424">
        <w:rPr>
          <w:rFonts w:ascii="黑体" w:eastAsia="黑体" w:hAnsi="黑体" w:hint="eastAsia"/>
          <w:sz w:val="28"/>
          <w:szCs w:val="28"/>
        </w:rPr>
        <w:t>本人知晓《中华人民共和国传染病防治法》中有关法律法规以及新冠肺炎疫情防控相关措施要求，以上内容属实。如隐瞒、虚报、漏报，本人承担一切法律责任和相应后果。</w:t>
      </w:r>
    </w:p>
    <w:p w:rsidR="00EA6424" w:rsidRDefault="00EA6424" w:rsidP="00EA6424">
      <w:pPr>
        <w:ind w:firstLineChars="2000" w:firstLine="5600"/>
        <w:rPr>
          <w:rFonts w:ascii="黑体" w:eastAsia="黑体" w:hAnsi="黑体"/>
          <w:sz w:val="28"/>
          <w:szCs w:val="28"/>
        </w:rPr>
      </w:pPr>
      <w:r w:rsidRPr="00EA6424">
        <w:rPr>
          <w:rFonts w:ascii="黑体" w:eastAsia="黑体" w:hAnsi="黑体" w:hint="eastAsia"/>
          <w:sz w:val="28"/>
          <w:szCs w:val="28"/>
        </w:rPr>
        <w:t>签字：</w:t>
      </w:r>
    </w:p>
    <w:p w:rsidR="00EA6424" w:rsidRPr="00EA6424" w:rsidRDefault="00EA6424" w:rsidP="00EA6424">
      <w:pPr>
        <w:ind w:firstLineChars="2050" w:firstLine="5740"/>
        <w:rPr>
          <w:rFonts w:ascii="黑体" w:eastAsia="黑体" w:hAnsi="黑体"/>
          <w:sz w:val="28"/>
          <w:szCs w:val="28"/>
        </w:rPr>
      </w:pPr>
      <w:r w:rsidRPr="00EA6424">
        <w:rPr>
          <w:rFonts w:ascii="黑体" w:eastAsia="黑体" w:hAnsi="黑体" w:hint="eastAsia"/>
          <w:sz w:val="28"/>
          <w:szCs w:val="28"/>
        </w:rPr>
        <w:t xml:space="preserve">年 </w:t>
      </w:r>
      <w:r>
        <w:rPr>
          <w:rFonts w:ascii="黑体" w:eastAsia="黑体" w:hAnsi="黑体" w:hint="eastAsia"/>
          <w:sz w:val="28"/>
          <w:szCs w:val="28"/>
        </w:rPr>
        <w:t xml:space="preserve">   </w:t>
      </w:r>
      <w:r w:rsidRPr="00EA6424">
        <w:rPr>
          <w:rFonts w:ascii="黑体" w:eastAsia="黑体" w:hAnsi="黑体" w:hint="eastAsia"/>
          <w:sz w:val="28"/>
          <w:szCs w:val="28"/>
        </w:rPr>
        <w:t xml:space="preserve"> 月 </w:t>
      </w:r>
      <w:r>
        <w:rPr>
          <w:rFonts w:ascii="黑体" w:eastAsia="黑体" w:hAnsi="黑体" w:hint="eastAsia"/>
          <w:sz w:val="28"/>
          <w:szCs w:val="28"/>
        </w:rPr>
        <w:t xml:space="preserve">  </w:t>
      </w:r>
      <w:r w:rsidRPr="00EA6424">
        <w:rPr>
          <w:rFonts w:ascii="黑体" w:eastAsia="黑体" w:hAnsi="黑体" w:hint="eastAsia"/>
          <w:sz w:val="28"/>
          <w:szCs w:val="28"/>
        </w:rPr>
        <w:t xml:space="preserve"> 日</w:t>
      </w:r>
    </w:p>
    <w:p w:rsidR="008B48A5" w:rsidRDefault="00EA6424" w:rsidP="00EA6424">
      <w:pPr>
        <w:rPr>
          <w:rFonts w:ascii="黑体" w:eastAsia="黑体" w:hAnsi="黑体"/>
          <w:sz w:val="28"/>
          <w:szCs w:val="28"/>
        </w:rPr>
      </w:pPr>
      <w:r w:rsidRPr="00EA6424">
        <w:rPr>
          <w:rFonts w:ascii="黑体" w:eastAsia="黑体" w:hAnsi="黑体" w:hint="eastAsia"/>
          <w:sz w:val="28"/>
          <w:szCs w:val="28"/>
        </w:rPr>
        <w:t>注：请于面试当天提供此表。</w:t>
      </w:r>
    </w:p>
    <w:p w:rsidR="008B48A5" w:rsidRDefault="008B48A5" w:rsidP="008B48A5">
      <w:pPr>
        <w:jc w:val="center"/>
        <w:rPr>
          <w:rFonts w:ascii="黑体" w:eastAsia="黑体" w:hAnsi="黑体"/>
          <w:sz w:val="28"/>
          <w:szCs w:val="28"/>
        </w:rPr>
      </w:pPr>
    </w:p>
    <w:p w:rsidR="008B48A5" w:rsidRDefault="008B48A5" w:rsidP="008B48A5">
      <w:pPr>
        <w:jc w:val="center"/>
        <w:rPr>
          <w:rFonts w:ascii="黑体" w:eastAsia="黑体" w:hAnsi="黑体"/>
          <w:sz w:val="28"/>
          <w:szCs w:val="28"/>
        </w:rPr>
      </w:pPr>
      <w:r>
        <w:rPr>
          <w:rFonts w:ascii="黑体" w:eastAsia="黑体" w:hAnsi="黑体" w:hint="eastAsia"/>
          <w:sz w:val="28"/>
          <w:szCs w:val="28"/>
        </w:rPr>
        <w:t>北京健康宝</w:t>
      </w:r>
    </w:p>
    <w:p w:rsidR="008B48A5" w:rsidRDefault="008B48A5" w:rsidP="008B48A5">
      <w:pPr>
        <w:jc w:val="center"/>
        <w:rPr>
          <w:rFonts w:ascii="黑体" w:eastAsia="黑体" w:hAnsi="黑体"/>
          <w:sz w:val="28"/>
          <w:szCs w:val="28"/>
        </w:rPr>
      </w:pPr>
      <w:r>
        <w:rPr>
          <w:noProof/>
        </w:rPr>
        <w:drawing>
          <wp:inline distT="0" distB="0" distL="0" distR="0">
            <wp:extent cx="2485611" cy="2485611"/>
            <wp:effectExtent l="19050" t="0" r="0" b="0"/>
            <wp:docPr id="2" name="图片 1" descr="https://timgsa.baidu.com/timg?image&amp;quality=80&amp;size=b9999_10000&amp;sec=1594621252799&amp;di=433b36003e719b39960003bbcdc6650a&amp;imgtype=0&amp;src=http%3A%2F%2Fwww.bjsjsyy.com.cn%2Fsjsyy%2Fimage%2Fnews%2F20200528%2F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mgsa.baidu.com/timg?image&amp;quality=80&amp;size=b9999_10000&amp;sec=1594621252799&amp;di=433b36003e719b39960003bbcdc6650a&amp;imgtype=0&amp;src=http%3A%2F%2Fwww.bjsjsyy.com.cn%2Fsjsyy%2Fimage%2Fnews%2F20200528%2Fimage2.jpg"/>
                    <pic:cNvPicPr>
                      <a:picLocks noChangeAspect="1" noChangeArrowheads="1"/>
                    </pic:cNvPicPr>
                  </pic:nvPicPr>
                  <pic:blipFill>
                    <a:blip r:embed="rId6"/>
                    <a:srcRect/>
                    <a:stretch>
                      <a:fillRect/>
                    </a:stretch>
                  </pic:blipFill>
                  <pic:spPr bwMode="auto">
                    <a:xfrm>
                      <a:off x="0" y="0"/>
                      <a:ext cx="2485728" cy="2485728"/>
                    </a:xfrm>
                    <a:prstGeom prst="rect">
                      <a:avLst/>
                    </a:prstGeom>
                    <a:noFill/>
                    <a:ln w="9525">
                      <a:noFill/>
                      <a:miter lim="800000"/>
                      <a:headEnd/>
                      <a:tailEnd/>
                    </a:ln>
                  </pic:spPr>
                </pic:pic>
              </a:graphicData>
            </a:graphic>
          </wp:inline>
        </w:drawing>
      </w:r>
    </w:p>
    <w:p w:rsidR="008B48A5" w:rsidRDefault="008B48A5" w:rsidP="00EA6424">
      <w:pPr>
        <w:rPr>
          <w:rFonts w:ascii="黑体" w:eastAsia="黑体" w:hAnsi="黑体"/>
          <w:sz w:val="28"/>
          <w:szCs w:val="28"/>
        </w:rPr>
      </w:pPr>
    </w:p>
    <w:p w:rsidR="008B48A5" w:rsidRDefault="008B48A5" w:rsidP="008B48A5">
      <w:pPr>
        <w:jc w:val="center"/>
        <w:rPr>
          <w:rFonts w:ascii="黑体" w:eastAsia="黑体" w:hAnsi="黑体"/>
          <w:sz w:val="28"/>
          <w:szCs w:val="28"/>
        </w:rPr>
      </w:pPr>
      <w:r>
        <w:rPr>
          <w:rFonts w:ascii="黑体" w:eastAsia="黑体" w:hAnsi="黑体" w:hint="eastAsia"/>
          <w:sz w:val="28"/>
          <w:szCs w:val="28"/>
        </w:rPr>
        <w:t>行程卡</w:t>
      </w:r>
    </w:p>
    <w:p w:rsidR="008B48A5" w:rsidRDefault="008B48A5" w:rsidP="008B48A5">
      <w:pPr>
        <w:jc w:val="center"/>
        <w:rPr>
          <w:rFonts w:ascii="黑体" w:eastAsia="黑体" w:hAnsi="黑体"/>
          <w:sz w:val="28"/>
          <w:szCs w:val="28"/>
        </w:rPr>
      </w:pPr>
      <w:r>
        <w:rPr>
          <w:noProof/>
        </w:rPr>
        <w:drawing>
          <wp:inline distT="0" distB="0" distL="0" distR="0">
            <wp:extent cx="3427095" cy="3427095"/>
            <wp:effectExtent l="19050" t="0" r="1905" b="0"/>
            <wp:docPr id="4" name="图片 4" descr="https://timgsa.baidu.com/timg?image&amp;quality=80&amp;size=b9999_10000&amp;sec=1594621307606&amp;di=5b257cf44b22675680ac8976d9e54e75&amp;imgtype=0&amp;src=http%3A%2F%2Fzhjy.zhuhai.gov.cn%2Fimg%2F0%2F52%2F52775%2F2588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imgsa.baidu.com/timg?image&amp;quality=80&amp;size=b9999_10000&amp;sec=1594621307606&amp;di=5b257cf44b22675680ac8976d9e54e75&amp;imgtype=0&amp;src=http%3A%2F%2Fzhjy.zhuhai.gov.cn%2Fimg%2F0%2F52%2F52775%2F2588916.png"/>
                    <pic:cNvPicPr>
                      <a:picLocks noChangeAspect="1" noChangeArrowheads="1"/>
                    </pic:cNvPicPr>
                  </pic:nvPicPr>
                  <pic:blipFill>
                    <a:blip r:embed="rId7"/>
                    <a:srcRect/>
                    <a:stretch>
                      <a:fillRect/>
                    </a:stretch>
                  </pic:blipFill>
                  <pic:spPr bwMode="auto">
                    <a:xfrm>
                      <a:off x="0" y="0"/>
                      <a:ext cx="3427095" cy="3427095"/>
                    </a:xfrm>
                    <a:prstGeom prst="rect">
                      <a:avLst/>
                    </a:prstGeom>
                    <a:noFill/>
                    <a:ln w="9525">
                      <a:noFill/>
                      <a:miter lim="800000"/>
                      <a:headEnd/>
                      <a:tailEnd/>
                    </a:ln>
                  </pic:spPr>
                </pic:pic>
              </a:graphicData>
            </a:graphic>
          </wp:inline>
        </w:drawing>
      </w:r>
    </w:p>
    <w:p w:rsidR="008B48A5" w:rsidRPr="008B48A5" w:rsidRDefault="008B48A5" w:rsidP="00EA6424">
      <w:pPr>
        <w:rPr>
          <w:rFonts w:ascii="黑体" w:eastAsia="黑体" w:hAnsi="黑体"/>
          <w:sz w:val="28"/>
          <w:szCs w:val="28"/>
        </w:rPr>
      </w:pPr>
    </w:p>
    <w:sectPr w:rsidR="008B48A5" w:rsidRPr="008B48A5" w:rsidSect="004B09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1CC" w:rsidRDefault="00E701CC" w:rsidP="0046537B">
      <w:r>
        <w:separator/>
      </w:r>
    </w:p>
  </w:endnote>
  <w:endnote w:type="continuationSeparator" w:id="1">
    <w:p w:rsidR="00E701CC" w:rsidRDefault="00E701CC" w:rsidP="004653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1CC" w:rsidRDefault="00E701CC" w:rsidP="0046537B">
      <w:r>
        <w:separator/>
      </w:r>
    </w:p>
  </w:footnote>
  <w:footnote w:type="continuationSeparator" w:id="1">
    <w:p w:rsidR="00E701CC" w:rsidRDefault="00E701CC" w:rsidP="004653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07A3"/>
    <w:rsid w:val="000E4267"/>
    <w:rsid w:val="003A2D10"/>
    <w:rsid w:val="0046537B"/>
    <w:rsid w:val="004B0995"/>
    <w:rsid w:val="0052729A"/>
    <w:rsid w:val="008B48A5"/>
    <w:rsid w:val="00BA6727"/>
    <w:rsid w:val="00BB4509"/>
    <w:rsid w:val="00D007A3"/>
    <w:rsid w:val="00E701CC"/>
    <w:rsid w:val="00EA6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7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B48A5"/>
    <w:rPr>
      <w:sz w:val="18"/>
      <w:szCs w:val="18"/>
    </w:rPr>
  </w:style>
  <w:style w:type="character" w:customStyle="1" w:styleId="Char">
    <w:name w:val="批注框文本 Char"/>
    <w:basedOn w:val="a0"/>
    <w:link w:val="a4"/>
    <w:uiPriority w:val="99"/>
    <w:semiHidden/>
    <w:rsid w:val="008B48A5"/>
    <w:rPr>
      <w:sz w:val="18"/>
      <w:szCs w:val="18"/>
    </w:rPr>
  </w:style>
  <w:style w:type="paragraph" w:styleId="a5">
    <w:name w:val="header"/>
    <w:basedOn w:val="a"/>
    <w:link w:val="Char0"/>
    <w:uiPriority w:val="99"/>
    <w:semiHidden/>
    <w:unhideWhenUsed/>
    <w:rsid w:val="004653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6537B"/>
    <w:rPr>
      <w:sz w:val="18"/>
      <w:szCs w:val="18"/>
    </w:rPr>
  </w:style>
  <w:style w:type="paragraph" w:styleId="a6">
    <w:name w:val="footer"/>
    <w:basedOn w:val="a"/>
    <w:link w:val="Char1"/>
    <w:uiPriority w:val="99"/>
    <w:semiHidden/>
    <w:unhideWhenUsed/>
    <w:rsid w:val="0046537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653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118</Words>
  <Characters>673</Characters>
  <Application>Microsoft Office Word</Application>
  <DocSecurity>0</DocSecurity>
  <Lines>5</Lines>
  <Paragraphs>1</Paragraphs>
  <ScaleCrop>false</ScaleCrop>
  <Company>Lenovo</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李冰1</dc:creator>
  <cp:lastModifiedBy>陆垚</cp:lastModifiedBy>
  <cp:revision>4</cp:revision>
  <dcterms:created xsi:type="dcterms:W3CDTF">2020-07-13T03:07:00Z</dcterms:created>
  <dcterms:modified xsi:type="dcterms:W3CDTF">2020-07-17T03:17:00Z</dcterms:modified>
</cp:coreProperties>
</file>