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762" w:rsidRDefault="00554762">
      <w:pPr>
        <w:spacing w:line="243" w:lineRule="auto"/>
      </w:pPr>
    </w:p>
    <w:p w:rsidR="00554762" w:rsidRDefault="00554762">
      <w:pPr>
        <w:spacing w:line="244" w:lineRule="auto"/>
      </w:pPr>
    </w:p>
    <w:p w:rsidR="00554762" w:rsidRDefault="00554762">
      <w:pPr>
        <w:spacing w:line="244" w:lineRule="auto"/>
      </w:pPr>
    </w:p>
    <w:p w:rsidR="00554762" w:rsidRDefault="00554762">
      <w:pPr>
        <w:spacing w:line="244" w:lineRule="auto"/>
      </w:pPr>
    </w:p>
    <w:p w:rsidR="00554762" w:rsidRDefault="00E406A6">
      <w:pPr>
        <w:pStyle w:val="1"/>
        <w:jc w:val="center"/>
        <w:rPr>
          <w:lang w:eastAsia="zh-CN"/>
        </w:rPr>
      </w:pPr>
      <w:bookmarkStart w:id="0" w:name="_Toc29095"/>
      <w:r>
        <w:rPr>
          <w:rFonts w:hint="eastAsia"/>
          <w:lang w:eastAsia="zh-CN"/>
        </w:rPr>
        <w:t>原商标网上申请系统用户</w:t>
      </w:r>
      <w:bookmarkEnd w:id="0"/>
    </w:p>
    <w:p w:rsidR="00554762" w:rsidRDefault="00E406A6">
      <w:pPr>
        <w:pStyle w:val="1"/>
        <w:jc w:val="center"/>
        <w:rPr>
          <w:lang w:eastAsia="zh-CN"/>
        </w:rPr>
      </w:pPr>
      <w:bookmarkStart w:id="1" w:name="_Toc20077"/>
      <w:r>
        <w:rPr>
          <w:lang w:eastAsia="zh-CN"/>
        </w:rPr>
        <w:t>完善用户信息操作手册</w:t>
      </w:r>
      <w:bookmarkEnd w:id="1"/>
    </w:p>
    <w:p w:rsidR="00554762" w:rsidRDefault="00554762">
      <w:pPr>
        <w:spacing w:line="232" w:lineRule="auto"/>
        <w:rPr>
          <w:rFonts w:ascii="方正小标宋简体" w:eastAsia="方正小标宋简体" w:hAnsi="方正小标宋简体" w:cs="方正小标宋简体"/>
          <w:sz w:val="43"/>
          <w:szCs w:val="43"/>
          <w:lang w:eastAsia="zh-CN"/>
        </w:rPr>
        <w:sectPr w:rsidR="00554762">
          <w:footerReference w:type="default" r:id="rId8"/>
          <w:pgSz w:w="11907" w:h="16839"/>
          <w:pgMar w:top="1431" w:right="1785" w:bottom="1311" w:left="1785" w:header="0" w:footer="1097" w:gutter="0"/>
          <w:cols w:space="720"/>
        </w:sectPr>
      </w:pPr>
    </w:p>
    <w:p w:rsidR="00554762" w:rsidRDefault="00554762">
      <w:pPr>
        <w:spacing w:line="337" w:lineRule="auto"/>
        <w:rPr>
          <w:lang w:eastAsia="zh-CN"/>
        </w:rPr>
      </w:pPr>
    </w:p>
    <w:p w:rsidR="00554762" w:rsidRDefault="00554762">
      <w:pPr>
        <w:spacing w:line="338" w:lineRule="auto"/>
        <w:rPr>
          <w:lang w:eastAsia="zh-CN"/>
        </w:rPr>
      </w:pPr>
    </w:p>
    <w:sdt>
      <w:sdtPr>
        <w:rPr>
          <w:rFonts w:ascii="宋体" w:eastAsia="宋体" w:hAnsi="宋体"/>
        </w:rPr>
        <w:id w:val="147452176"/>
        <w:docPartObj>
          <w:docPartGallery w:val="Table of Contents"/>
          <w:docPartUnique/>
        </w:docPartObj>
      </w:sdtPr>
      <w:sdtEndPr>
        <w:rPr>
          <w:rFonts w:ascii="Arial" w:eastAsia="Arial" w:hAnsi="Arial"/>
        </w:rPr>
      </w:sdtEndPr>
      <w:sdtContent>
        <w:p w:rsidR="00554762" w:rsidRDefault="00E406A6">
          <w:pPr>
            <w:jc w:val="center"/>
            <w:rPr>
              <w:lang w:eastAsia="zh-CN"/>
            </w:rPr>
          </w:pPr>
          <w:r>
            <w:rPr>
              <w:rFonts w:ascii="宋体" w:eastAsia="宋体" w:hAnsi="宋体"/>
              <w:lang w:eastAsia="zh-CN"/>
            </w:rPr>
            <w:t>目录</w:t>
          </w:r>
        </w:p>
        <w:p w:rsidR="00554762" w:rsidRDefault="00554762">
          <w:pPr>
            <w:pStyle w:val="10"/>
            <w:tabs>
              <w:tab w:val="right" w:leader="dot" w:pos="8337"/>
            </w:tabs>
            <w:rPr>
              <w:lang w:eastAsia="zh-CN"/>
            </w:rPr>
          </w:pPr>
          <w:r>
            <w:fldChar w:fldCharType="begin"/>
          </w:r>
          <w:r w:rsidR="00E406A6">
            <w:rPr>
              <w:lang w:eastAsia="zh-CN"/>
            </w:rPr>
            <w:instrText xml:space="preserve">TOC \o "1-1" \h \u </w:instrText>
          </w:r>
          <w:r>
            <w:fldChar w:fldCharType="separate"/>
          </w:r>
        </w:p>
        <w:p w:rsidR="00554762" w:rsidRDefault="00554762">
          <w:pPr>
            <w:pStyle w:val="10"/>
            <w:tabs>
              <w:tab w:val="right" w:leader="dot" w:pos="8337"/>
            </w:tabs>
          </w:pPr>
          <w:hyperlink w:anchor="_Toc24153" w:history="1">
            <w:r w:rsidR="00E406A6">
              <w:rPr>
                <w:bCs/>
                <w:spacing w:val="-8"/>
                <w:szCs w:val="43"/>
              </w:rPr>
              <w:t>1.</w:t>
            </w:r>
            <w:r w:rsidR="00E406A6">
              <w:rPr>
                <w:rFonts w:ascii="华文中宋" w:eastAsia="华文中宋" w:hAnsi="华文中宋" w:cs="华文中宋"/>
                <w:bCs/>
                <w:spacing w:val="-8"/>
                <w:szCs w:val="43"/>
              </w:rPr>
              <w:t>说明</w:t>
            </w:r>
            <w:r w:rsidR="00E406A6">
              <w:tab/>
            </w:r>
            <w:r>
              <w:fldChar w:fldCharType="begin"/>
            </w:r>
            <w:r w:rsidR="00E406A6">
              <w:instrText xml:space="preserve"> PAGEREF _Toc24153 \h </w:instrText>
            </w:r>
            <w:r>
              <w:fldChar w:fldCharType="separate"/>
            </w:r>
            <w:r w:rsidR="00E406A6">
              <w:t>3</w:t>
            </w:r>
            <w:r>
              <w:fldChar w:fldCharType="end"/>
            </w:r>
          </w:hyperlink>
        </w:p>
        <w:p w:rsidR="00554762" w:rsidRDefault="00554762">
          <w:pPr>
            <w:pStyle w:val="10"/>
            <w:tabs>
              <w:tab w:val="right" w:leader="dot" w:pos="8337"/>
            </w:tabs>
          </w:pPr>
          <w:hyperlink w:anchor="_Toc21265" w:history="1">
            <w:r w:rsidR="00E406A6">
              <w:rPr>
                <w:bCs/>
                <w:spacing w:val="-2"/>
                <w:szCs w:val="43"/>
              </w:rPr>
              <w:t xml:space="preserve">2. </w:t>
            </w:r>
            <w:r w:rsidR="00E406A6">
              <w:rPr>
                <w:rFonts w:ascii="华文中宋" w:eastAsia="华文中宋" w:hAnsi="华文中宋" w:cs="华文中宋"/>
                <w:bCs/>
                <w:spacing w:val="-2"/>
                <w:szCs w:val="43"/>
              </w:rPr>
              <w:t>自然人用户信息补录</w:t>
            </w:r>
            <w:r w:rsidR="00E406A6">
              <w:tab/>
            </w:r>
            <w:r>
              <w:fldChar w:fldCharType="begin"/>
            </w:r>
            <w:r w:rsidR="00E406A6">
              <w:instrText xml:space="preserve"> PAGEREF _Toc21265 \h </w:instrText>
            </w:r>
            <w:r>
              <w:fldChar w:fldCharType="separate"/>
            </w:r>
            <w:r w:rsidR="00E406A6">
              <w:t>6</w:t>
            </w:r>
            <w:r>
              <w:fldChar w:fldCharType="end"/>
            </w:r>
          </w:hyperlink>
        </w:p>
        <w:p w:rsidR="00554762" w:rsidRDefault="00554762">
          <w:pPr>
            <w:pStyle w:val="10"/>
            <w:tabs>
              <w:tab w:val="right" w:leader="dot" w:pos="8337"/>
            </w:tabs>
          </w:pPr>
          <w:hyperlink w:anchor="_Toc484" w:history="1">
            <w:r w:rsidR="00E406A6">
              <w:rPr>
                <w:bCs/>
                <w:spacing w:val="2"/>
                <w:szCs w:val="43"/>
              </w:rPr>
              <w:t>3.</w:t>
            </w:r>
            <w:r w:rsidR="00E406A6">
              <w:rPr>
                <w:rFonts w:ascii="华文中宋" w:eastAsia="华文中宋" w:hAnsi="华文中宋" w:cs="华文中宋"/>
                <w:bCs/>
                <w:spacing w:val="2"/>
                <w:szCs w:val="43"/>
              </w:rPr>
              <w:t>法人用户信息补录</w:t>
            </w:r>
            <w:r w:rsidR="00E406A6">
              <w:tab/>
            </w:r>
            <w:r>
              <w:fldChar w:fldCharType="begin"/>
            </w:r>
            <w:r w:rsidR="00E406A6">
              <w:instrText xml:space="preserve"> PAGEREF _Toc484 \h </w:instrText>
            </w:r>
            <w:r>
              <w:fldChar w:fldCharType="separate"/>
            </w:r>
            <w:r w:rsidR="00E406A6">
              <w:t>9</w:t>
            </w:r>
            <w:r>
              <w:fldChar w:fldCharType="end"/>
            </w:r>
          </w:hyperlink>
        </w:p>
        <w:p w:rsidR="00554762" w:rsidRDefault="00554762">
          <w:pPr>
            <w:pStyle w:val="10"/>
            <w:tabs>
              <w:tab w:val="right" w:leader="dot" w:pos="8337"/>
            </w:tabs>
          </w:pPr>
          <w:hyperlink w:anchor="_Toc7973" w:history="1">
            <w:r w:rsidR="00E406A6">
              <w:rPr>
                <w:bCs/>
                <w:spacing w:val="4"/>
                <w:szCs w:val="43"/>
              </w:rPr>
              <w:t>4.</w:t>
            </w:r>
            <w:r w:rsidR="00E406A6">
              <w:rPr>
                <w:rFonts w:ascii="华文中宋" w:eastAsia="华文中宋" w:hAnsi="华文中宋" w:cs="华文中宋"/>
                <w:bCs/>
                <w:spacing w:val="4"/>
                <w:szCs w:val="43"/>
              </w:rPr>
              <w:t>代理机构用户信息补录</w:t>
            </w:r>
            <w:r w:rsidR="00E406A6">
              <w:tab/>
            </w:r>
            <w:r>
              <w:fldChar w:fldCharType="begin"/>
            </w:r>
            <w:r w:rsidR="00E406A6">
              <w:instrText xml:space="preserve"> PAGEREF _Toc7973 \h </w:instrText>
            </w:r>
            <w:r>
              <w:fldChar w:fldCharType="separate"/>
            </w:r>
            <w:r w:rsidR="00E406A6">
              <w:t>16</w:t>
            </w:r>
            <w:r>
              <w:fldChar w:fldCharType="end"/>
            </w:r>
          </w:hyperlink>
        </w:p>
        <w:p w:rsidR="00554762" w:rsidRDefault="00554762">
          <w:pPr>
            <w:pStyle w:val="2"/>
          </w:pPr>
          <w:r>
            <w:fldChar w:fldCharType="end"/>
          </w:r>
        </w:p>
      </w:sdtContent>
    </w:sdt>
    <w:p w:rsidR="00554762" w:rsidRDefault="00554762">
      <w:pPr>
        <w:pStyle w:val="2"/>
        <w:sectPr w:rsidR="00554762">
          <w:footerReference w:type="default" r:id="rId9"/>
          <w:pgSz w:w="11907" w:h="16839"/>
          <w:pgMar w:top="1431" w:right="1785" w:bottom="1311" w:left="1785" w:header="0" w:footer="1097" w:gutter="0"/>
          <w:cols w:space="720"/>
        </w:sectPr>
      </w:pPr>
    </w:p>
    <w:p w:rsidR="00554762" w:rsidRDefault="00E406A6">
      <w:pPr>
        <w:pStyle w:val="1"/>
        <w:rPr>
          <w:sz w:val="21"/>
        </w:rPr>
      </w:pPr>
      <w:bookmarkStart w:id="2" w:name="bookmark1"/>
      <w:bookmarkStart w:id="3" w:name="_Toc24153"/>
      <w:bookmarkEnd w:id="2"/>
      <w:r>
        <w:rPr>
          <w:bCs/>
          <w:spacing w:val="-8"/>
          <w:sz w:val="43"/>
          <w:szCs w:val="43"/>
        </w:rPr>
        <w:lastRenderedPageBreak/>
        <w:t>1.</w:t>
      </w:r>
      <w:r>
        <w:rPr>
          <w:rFonts w:ascii="华文中宋" w:eastAsia="华文中宋" w:hAnsi="华文中宋" w:cs="华文中宋"/>
          <w:bCs/>
          <w:spacing w:val="-8"/>
          <w:sz w:val="43"/>
          <w:szCs w:val="43"/>
        </w:rPr>
        <w:t>说明</w:t>
      </w:r>
      <w:bookmarkEnd w:id="3"/>
    </w:p>
    <w:p w:rsidR="00554762" w:rsidRDefault="00E406A6">
      <w:pPr>
        <w:pStyle w:val="a3"/>
        <w:spacing w:before="78" w:line="440" w:lineRule="exact"/>
        <w:ind w:left="22" w:right="187" w:firstLine="481"/>
        <w:rPr>
          <w:spacing w:val="-3"/>
        </w:rPr>
      </w:pPr>
      <w:r>
        <w:rPr>
          <w:rFonts w:hint="eastAsia"/>
          <w:spacing w:val="-3"/>
        </w:rPr>
        <w:t>国家知识产权公共服务平台统一身份认证系统</w:t>
      </w:r>
      <w:r>
        <w:rPr>
          <w:rFonts w:hint="eastAsia"/>
          <w:spacing w:val="-3"/>
          <w:lang w:eastAsia="zh-CN"/>
        </w:rPr>
        <w:t>（</w:t>
      </w:r>
      <w:r>
        <w:rPr>
          <w:rFonts w:hint="eastAsia"/>
          <w:spacing w:val="-3"/>
          <w:lang w:eastAsia="zh-CN"/>
        </w:rPr>
        <w:t>https://sso.cnipa.gov.cn/am/#/login</w:t>
      </w:r>
      <w:r>
        <w:rPr>
          <w:rFonts w:hint="eastAsia"/>
          <w:spacing w:val="-3"/>
          <w:lang w:eastAsia="zh-CN"/>
        </w:rPr>
        <w:t>）（以下简称为国知局统一身份认证系统）</w:t>
      </w:r>
      <w:r>
        <w:rPr>
          <w:spacing w:val="-3"/>
        </w:rPr>
        <w:t>作</w:t>
      </w:r>
      <w:r>
        <w:rPr>
          <w:spacing w:val="-4"/>
        </w:rPr>
        <w:t>为</w:t>
      </w:r>
      <w:r>
        <w:rPr>
          <w:rFonts w:hint="eastAsia"/>
          <w:spacing w:val="-4"/>
          <w:lang w:eastAsia="zh-CN"/>
        </w:rPr>
        <w:t>商标网上服务系统入口，</w:t>
      </w:r>
      <w:r>
        <w:rPr>
          <w:spacing w:val="-3"/>
        </w:rPr>
        <w:t>公众用户只需</w:t>
      </w:r>
      <w:r>
        <w:rPr>
          <w:spacing w:val="-3"/>
        </w:rPr>
        <w:t>“</w:t>
      </w:r>
      <w:r>
        <w:rPr>
          <w:spacing w:val="-3"/>
        </w:rPr>
        <w:t>一次注册、一个账号、一次登录</w:t>
      </w:r>
      <w:r>
        <w:rPr>
          <w:spacing w:val="-3"/>
        </w:rPr>
        <w:t>”</w:t>
      </w:r>
      <w:r>
        <w:rPr>
          <w:spacing w:val="-3"/>
        </w:rPr>
        <w:t>即可在线办理</w:t>
      </w:r>
      <w:r>
        <w:rPr>
          <w:rFonts w:hint="eastAsia"/>
          <w:spacing w:val="-3"/>
          <w:lang w:eastAsia="zh-CN"/>
        </w:rPr>
        <w:t>商标业务</w:t>
      </w:r>
      <w:r>
        <w:rPr>
          <w:spacing w:val="-3"/>
        </w:rPr>
        <w:t>，不再需要不同系统重复注册账号。</w:t>
      </w:r>
    </w:p>
    <w:p w:rsidR="00554762" w:rsidRDefault="00E406A6">
      <w:pPr>
        <w:pStyle w:val="a3"/>
        <w:spacing w:before="78" w:line="440" w:lineRule="exact"/>
        <w:ind w:left="22" w:right="187" w:firstLine="481"/>
        <w:rPr>
          <w:spacing w:val="-3"/>
          <w:lang w:eastAsia="zh-CN"/>
        </w:rPr>
      </w:pPr>
      <w:r>
        <w:rPr>
          <w:rFonts w:hint="eastAsia"/>
          <w:spacing w:val="-3"/>
          <w:lang w:eastAsia="zh-CN"/>
        </w:rPr>
        <w:t>商标网上服务系统包含的商标网上申请子系统、网上查询子系统、注册证明公示子系统、公告子系统、裁文公开子系统将分批接入国家知识产权公共服务平台统一身份认证系统。</w:t>
      </w:r>
    </w:p>
    <w:p w:rsidR="00554762" w:rsidRDefault="00E406A6">
      <w:pPr>
        <w:pStyle w:val="a3"/>
        <w:spacing w:before="78" w:line="440" w:lineRule="exact"/>
        <w:ind w:right="187"/>
        <w:rPr>
          <w:b/>
          <w:bCs/>
          <w:spacing w:val="-8"/>
          <w:lang w:eastAsia="zh-CN"/>
        </w:rPr>
      </w:pPr>
      <w:r>
        <w:rPr>
          <w:rFonts w:hint="eastAsia"/>
          <w:spacing w:val="-3"/>
          <w:lang w:eastAsia="zh-CN"/>
        </w:rPr>
        <w:t xml:space="preserve">    </w:t>
      </w:r>
      <w:r>
        <w:rPr>
          <w:rFonts w:hint="eastAsia"/>
          <w:spacing w:val="-3"/>
          <w:lang w:eastAsia="zh-CN"/>
        </w:rPr>
        <w:t>第一批接入的是商标网上申请子系统。</w:t>
      </w:r>
      <w:r>
        <w:rPr>
          <w:rFonts w:hint="eastAsia"/>
          <w:spacing w:val="-10"/>
          <w:lang w:eastAsia="zh-CN"/>
        </w:rPr>
        <w:t>商标网上申请系统</w:t>
      </w:r>
      <w:r>
        <w:rPr>
          <w:lang w:eastAsia="zh-CN"/>
        </w:rPr>
        <w:t>历史用户需登</w:t>
      </w:r>
      <w:r>
        <w:rPr>
          <w:rFonts w:hint="eastAsia"/>
          <w:spacing w:val="-3"/>
          <w:lang w:eastAsia="zh-CN"/>
        </w:rPr>
        <w:t>国知局统一身份认证系</w:t>
      </w:r>
      <w:r>
        <w:rPr>
          <w:rFonts w:hint="eastAsia"/>
          <w:spacing w:val="-3"/>
          <w:lang w:eastAsia="zh-CN"/>
        </w:rPr>
        <w:t>统</w:t>
      </w:r>
      <w:r>
        <w:rPr>
          <w:spacing w:val="4"/>
          <w:lang w:eastAsia="zh-CN"/>
        </w:rPr>
        <w:t>完善用户实名信息（简称</w:t>
      </w:r>
      <w:r>
        <w:rPr>
          <w:spacing w:val="4"/>
          <w:lang w:eastAsia="zh-CN"/>
        </w:rPr>
        <w:t>“</w:t>
      </w:r>
      <w:r>
        <w:rPr>
          <w:spacing w:val="4"/>
          <w:lang w:eastAsia="zh-CN"/>
        </w:rPr>
        <w:t>信息补录</w:t>
      </w:r>
      <w:r>
        <w:rPr>
          <w:spacing w:val="4"/>
          <w:lang w:eastAsia="zh-CN"/>
        </w:rPr>
        <w:t>”</w:t>
      </w:r>
      <w:r>
        <w:rPr>
          <w:spacing w:val="6"/>
          <w:lang w:eastAsia="zh-CN"/>
        </w:rPr>
        <w:t>），</w:t>
      </w:r>
      <w:r>
        <w:rPr>
          <w:b/>
          <w:bCs/>
          <w:spacing w:val="4"/>
          <w:lang w:eastAsia="zh-CN"/>
        </w:rPr>
        <w:t>用户信息补录功能将于</w:t>
      </w:r>
      <w:r>
        <w:rPr>
          <w:rFonts w:ascii="Arial" w:eastAsia="Arial" w:hAnsi="Arial" w:cs="Arial"/>
          <w:b/>
          <w:bCs/>
          <w:spacing w:val="-7"/>
          <w:lang w:eastAsia="zh-CN"/>
        </w:rPr>
        <w:t>202</w:t>
      </w:r>
      <w:r>
        <w:rPr>
          <w:rFonts w:ascii="Arial" w:hAnsi="Arial" w:cs="Arial" w:hint="eastAsia"/>
          <w:b/>
          <w:bCs/>
          <w:spacing w:val="-7"/>
          <w:lang w:eastAsia="zh-CN"/>
        </w:rPr>
        <w:t>5</w:t>
      </w:r>
      <w:r>
        <w:rPr>
          <w:b/>
          <w:bCs/>
          <w:spacing w:val="-7"/>
          <w:lang w:eastAsia="zh-CN"/>
        </w:rPr>
        <w:t>年</w:t>
      </w:r>
      <w:r>
        <w:rPr>
          <w:rFonts w:hint="eastAsia"/>
          <w:b/>
          <w:bCs/>
          <w:spacing w:val="-33"/>
          <w:lang w:eastAsia="zh-CN"/>
        </w:rPr>
        <w:t>8</w:t>
      </w:r>
      <w:r>
        <w:rPr>
          <w:b/>
          <w:bCs/>
          <w:spacing w:val="-7"/>
          <w:lang w:eastAsia="zh-CN"/>
        </w:rPr>
        <w:t>月</w:t>
      </w:r>
      <w:r>
        <w:rPr>
          <w:rFonts w:hint="eastAsia"/>
          <w:b/>
          <w:bCs/>
          <w:spacing w:val="-37"/>
          <w:lang w:eastAsia="zh-CN"/>
        </w:rPr>
        <w:t>6</w:t>
      </w:r>
      <w:r>
        <w:rPr>
          <w:b/>
          <w:bCs/>
          <w:spacing w:val="-7"/>
          <w:lang w:eastAsia="zh-CN"/>
        </w:rPr>
        <w:t>日</w:t>
      </w:r>
      <w:r>
        <w:rPr>
          <w:rFonts w:ascii="Arial" w:eastAsia="Arial" w:hAnsi="Arial" w:cs="Arial"/>
          <w:b/>
          <w:bCs/>
          <w:spacing w:val="-7"/>
          <w:lang w:eastAsia="zh-CN"/>
        </w:rPr>
        <w:t xml:space="preserve">9:00 </w:t>
      </w:r>
      <w:r>
        <w:rPr>
          <w:b/>
          <w:bCs/>
          <w:spacing w:val="-7"/>
          <w:lang w:eastAsia="zh-CN"/>
        </w:rPr>
        <w:t>点正</w:t>
      </w:r>
      <w:r>
        <w:rPr>
          <w:b/>
          <w:bCs/>
          <w:spacing w:val="-8"/>
          <w:lang w:eastAsia="zh-CN"/>
        </w:rPr>
        <w:t>式开放。</w:t>
      </w:r>
    </w:p>
    <w:p w:rsidR="00554762" w:rsidRDefault="00E406A6" w:rsidP="002E451F">
      <w:pPr>
        <w:pStyle w:val="a3"/>
        <w:spacing w:before="33" w:line="440" w:lineRule="exact"/>
        <w:ind w:firstLineChars="200" w:firstLine="470"/>
        <w:rPr>
          <w:spacing w:val="-5"/>
          <w:lang w:eastAsia="zh-CN"/>
        </w:rPr>
      </w:pPr>
      <w:r>
        <w:rPr>
          <w:rFonts w:hint="eastAsia"/>
          <w:spacing w:val="-5"/>
          <w:lang w:eastAsia="zh-CN"/>
        </w:rPr>
        <w:t>关联历史账号的目的：</w:t>
      </w:r>
      <w:r>
        <w:rPr>
          <w:rFonts w:hint="eastAsia"/>
          <w:spacing w:val="-5"/>
          <w:lang w:eastAsia="zh-CN"/>
        </w:rPr>
        <w:t>不论您是否注册过</w:t>
      </w:r>
      <w:r>
        <w:rPr>
          <w:rFonts w:hint="eastAsia"/>
          <w:spacing w:val="-3"/>
          <w:lang w:eastAsia="zh-CN"/>
        </w:rPr>
        <w:t>国知局统一身份认证系统账户，在完成历史账号关联后，会将您的实名账号与您的多系统历史账号建立关联关系，之后您可通过注册填写的信息登录，也可通过旧系统账号信息登录，二者没有差异，是为了便于您登录访问系统的，实际的用户主体是同一个真实有效用户，本质上是多了一种登录途径和关联原有业务数据的有效支撑。</w:t>
      </w:r>
    </w:p>
    <w:p w:rsidR="00554762" w:rsidRDefault="00E406A6" w:rsidP="002E451F">
      <w:pPr>
        <w:pStyle w:val="a3"/>
        <w:spacing w:before="33" w:line="440" w:lineRule="exact"/>
        <w:ind w:firstLineChars="200" w:firstLine="470"/>
        <w:rPr>
          <w:spacing w:val="-5"/>
          <w:lang w:eastAsia="zh-CN"/>
        </w:rPr>
      </w:pPr>
      <w:r>
        <w:rPr>
          <w:spacing w:val="-5"/>
          <w:lang w:eastAsia="zh-CN"/>
        </w:rPr>
        <w:t>此次用户信息补录规则如下：</w:t>
      </w:r>
    </w:p>
    <w:p w:rsidR="00554762" w:rsidRDefault="00E406A6">
      <w:pPr>
        <w:pStyle w:val="a3"/>
        <w:numPr>
          <w:ilvl w:val="0"/>
          <w:numId w:val="1"/>
        </w:numPr>
        <w:spacing w:before="78" w:line="440" w:lineRule="exact"/>
        <w:ind w:left="22" w:right="187" w:firstLine="481"/>
        <w:rPr>
          <w:spacing w:val="-3"/>
          <w:lang w:eastAsia="zh-CN"/>
        </w:rPr>
      </w:pPr>
      <w:r>
        <w:rPr>
          <w:rFonts w:hint="eastAsia"/>
          <w:spacing w:val="-3"/>
          <w:lang w:eastAsia="zh-CN"/>
        </w:rPr>
        <w:t>已有国知局统一身份认证系统用户账号的，</w:t>
      </w:r>
    </w:p>
    <w:p w:rsidR="00554762" w:rsidRDefault="00E406A6" w:rsidP="002E451F">
      <w:pPr>
        <w:pStyle w:val="a3"/>
        <w:spacing w:before="78" w:line="440" w:lineRule="exact"/>
        <w:ind w:right="187" w:firstLineChars="200" w:firstLine="474"/>
        <w:rPr>
          <w:spacing w:val="-3"/>
          <w:lang w:eastAsia="zh-CN"/>
        </w:rPr>
      </w:pPr>
      <w:r>
        <w:rPr>
          <w:rFonts w:hint="eastAsia"/>
          <w:spacing w:val="-3"/>
          <w:lang w:eastAsia="zh-CN"/>
        </w:rPr>
        <w:t>在国知局统一身份认证系统已经注册账号的，可以通过个人中心中“账号安全设置”中的“旧账号管理”功能关联商标网上申请系统账号。</w:t>
      </w:r>
    </w:p>
    <w:p w:rsidR="00554762" w:rsidRDefault="00E406A6">
      <w:pPr>
        <w:pStyle w:val="a3"/>
        <w:numPr>
          <w:ilvl w:val="0"/>
          <w:numId w:val="1"/>
        </w:numPr>
        <w:spacing w:before="78" w:line="440" w:lineRule="exact"/>
        <w:ind w:left="22" w:right="187" w:firstLine="481"/>
        <w:rPr>
          <w:spacing w:val="-3"/>
          <w:lang w:eastAsia="zh-CN"/>
        </w:rPr>
      </w:pPr>
      <w:r>
        <w:rPr>
          <w:rFonts w:hint="eastAsia"/>
          <w:spacing w:val="-3"/>
          <w:lang w:eastAsia="zh-CN"/>
        </w:rPr>
        <w:t>在国知局统一身份认证系统未</w:t>
      </w:r>
      <w:r>
        <w:rPr>
          <w:rFonts w:hint="eastAsia"/>
          <w:spacing w:val="-3"/>
          <w:lang w:eastAsia="zh-CN"/>
        </w:rPr>
        <w:t>注册账号的：</w:t>
      </w:r>
    </w:p>
    <w:p w:rsidR="00554762" w:rsidRDefault="00E406A6" w:rsidP="002E451F">
      <w:pPr>
        <w:pStyle w:val="a3"/>
        <w:spacing w:before="78" w:line="360" w:lineRule="auto"/>
        <w:ind w:right="187" w:firstLineChars="200" w:firstLine="474"/>
        <w:rPr>
          <w:spacing w:val="-3"/>
          <w:lang w:eastAsia="zh-CN"/>
        </w:rPr>
      </w:pPr>
      <w:r>
        <w:rPr>
          <w:rFonts w:hint="eastAsia"/>
          <w:spacing w:val="-3"/>
          <w:lang w:eastAsia="zh-CN"/>
        </w:rPr>
        <w:t>在国知局统一身份认证系统未注册账号的，可以选择用历史账号登录，并完善信息；也可以注册国知局统一身份认证系统账号后，再使用“旧账号管理”功能关联商标网上申请系统账号。</w:t>
      </w:r>
    </w:p>
    <w:p w:rsidR="00554762" w:rsidRDefault="00E406A6">
      <w:pPr>
        <w:pStyle w:val="a3"/>
        <w:spacing w:before="78" w:line="360" w:lineRule="auto"/>
        <w:ind w:right="187"/>
        <w:rPr>
          <w:spacing w:val="-3"/>
          <w:lang w:eastAsia="zh-CN"/>
        </w:rPr>
      </w:pPr>
      <w:r>
        <w:rPr>
          <w:noProof/>
          <w:spacing w:val="-3"/>
          <w:lang w:eastAsia="zh-CN"/>
        </w:rPr>
        <w:lastRenderedPageBreak/>
        <w:drawing>
          <wp:inline distT="0" distB="0" distL="0" distR="0">
            <wp:extent cx="5402580" cy="26289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2580" cy="2628900"/>
                    </a:xfrm>
                    <a:prstGeom prst="rect">
                      <a:avLst/>
                    </a:prstGeom>
                  </pic:spPr>
                </pic:pic>
              </a:graphicData>
            </a:graphic>
          </wp:inline>
        </w:drawing>
      </w:r>
    </w:p>
    <w:p w:rsidR="00554762" w:rsidRDefault="00E406A6">
      <w:pPr>
        <w:pStyle w:val="a3"/>
        <w:spacing w:before="78" w:line="360" w:lineRule="auto"/>
        <w:ind w:right="187"/>
        <w:rPr>
          <w:b/>
          <w:bCs/>
          <w:spacing w:val="-3"/>
          <w:lang w:eastAsia="zh-CN"/>
        </w:rPr>
      </w:pPr>
      <w:r>
        <w:rPr>
          <w:rFonts w:hint="eastAsia"/>
          <w:b/>
          <w:bCs/>
          <w:spacing w:val="-3"/>
          <w:lang w:eastAsia="zh-CN"/>
        </w:rPr>
        <w:t>注意事项：</w:t>
      </w:r>
    </w:p>
    <w:p w:rsidR="00554762" w:rsidRDefault="00E406A6">
      <w:pPr>
        <w:pStyle w:val="a3"/>
        <w:spacing w:before="183" w:line="360" w:lineRule="auto"/>
        <w:ind w:left="520"/>
        <w:rPr>
          <w:b/>
          <w:bCs/>
          <w:lang w:eastAsia="zh-CN"/>
        </w:rPr>
      </w:pPr>
      <w:r>
        <w:rPr>
          <w:rFonts w:ascii="Arial" w:eastAsia="Arial" w:hAnsi="Arial" w:cs="Arial"/>
          <w:spacing w:val="-12"/>
          <w:lang w:eastAsia="zh-CN"/>
        </w:rPr>
        <w:t>1</w:t>
      </w:r>
      <w:r>
        <w:rPr>
          <w:spacing w:val="-12"/>
          <w:lang w:eastAsia="zh-CN"/>
        </w:rPr>
        <w:t>、</w:t>
      </w:r>
      <w:r>
        <w:rPr>
          <w:spacing w:val="-12"/>
          <w:lang w:eastAsia="zh-CN"/>
        </w:rPr>
        <w:t xml:space="preserve">   </w:t>
      </w:r>
      <w:r>
        <w:rPr>
          <w:b/>
          <w:bCs/>
          <w:spacing w:val="-7"/>
          <w:lang w:eastAsia="zh-CN"/>
        </w:rPr>
        <w:t>用户</w:t>
      </w:r>
      <w:r>
        <w:rPr>
          <w:rFonts w:hint="eastAsia"/>
          <w:b/>
          <w:bCs/>
          <w:spacing w:val="-7"/>
          <w:lang w:eastAsia="zh-CN"/>
        </w:rPr>
        <w:t>可</w:t>
      </w:r>
      <w:r>
        <w:rPr>
          <w:b/>
          <w:bCs/>
          <w:spacing w:val="-7"/>
          <w:lang w:eastAsia="zh-CN"/>
        </w:rPr>
        <w:t>使用</w:t>
      </w:r>
      <w:r>
        <w:rPr>
          <w:rFonts w:ascii="Arial" w:eastAsia="Arial" w:hAnsi="Arial" w:cs="Arial"/>
          <w:b/>
          <w:bCs/>
          <w:spacing w:val="-7"/>
          <w:lang w:eastAsia="zh-CN"/>
        </w:rPr>
        <w:t>202</w:t>
      </w:r>
      <w:r>
        <w:rPr>
          <w:rFonts w:ascii="Arial" w:hAnsi="Arial" w:cs="Arial" w:hint="eastAsia"/>
          <w:b/>
          <w:bCs/>
          <w:spacing w:val="-7"/>
          <w:lang w:eastAsia="zh-CN"/>
        </w:rPr>
        <w:t>5</w:t>
      </w:r>
      <w:r>
        <w:rPr>
          <w:b/>
          <w:bCs/>
          <w:spacing w:val="-7"/>
          <w:lang w:eastAsia="zh-CN"/>
        </w:rPr>
        <w:t>年</w:t>
      </w:r>
      <w:r>
        <w:rPr>
          <w:rFonts w:hint="eastAsia"/>
          <w:b/>
          <w:bCs/>
          <w:spacing w:val="-36"/>
          <w:lang w:eastAsia="zh-CN"/>
        </w:rPr>
        <w:t>8</w:t>
      </w:r>
      <w:r>
        <w:rPr>
          <w:b/>
          <w:bCs/>
          <w:spacing w:val="-7"/>
          <w:lang w:eastAsia="zh-CN"/>
        </w:rPr>
        <w:t>月</w:t>
      </w:r>
      <w:r>
        <w:rPr>
          <w:rFonts w:hint="eastAsia"/>
          <w:b/>
          <w:bCs/>
          <w:spacing w:val="-34"/>
          <w:lang w:eastAsia="zh-CN"/>
        </w:rPr>
        <w:t>1</w:t>
      </w:r>
      <w:r>
        <w:rPr>
          <w:b/>
          <w:bCs/>
          <w:spacing w:val="-7"/>
          <w:lang w:eastAsia="zh-CN"/>
        </w:rPr>
        <w:t>日</w:t>
      </w:r>
      <w:r>
        <w:rPr>
          <w:rFonts w:ascii="Arial" w:eastAsia="Arial" w:hAnsi="Arial" w:cs="Arial"/>
          <w:b/>
          <w:bCs/>
          <w:spacing w:val="-7"/>
          <w:lang w:eastAsia="zh-CN"/>
        </w:rPr>
        <w:t xml:space="preserve">0 </w:t>
      </w:r>
      <w:r>
        <w:rPr>
          <w:b/>
          <w:bCs/>
          <w:spacing w:val="-7"/>
          <w:lang w:eastAsia="zh-CN"/>
        </w:rPr>
        <w:t>点之前注册</w:t>
      </w:r>
      <w:r>
        <w:rPr>
          <w:rFonts w:hint="eastAsia"/>
          <w:b/>
          <w:bCs/>
          <w:spacing w:val="-7"/>
          <w:lang w:eastAsia="zh-CN"/>
        </w:rPr>
        <w:t>成功</w:t>
      </w:r>
      <w:r>
        <w:rPr>
          <w:b/>
          <w:bCs/>
          <w:spacing w:val="-7"/>
          <w:lang w:eastAsia="zh-CN"/>
        </w:rPr>
        <w:t>的</w:t>
      </w:r>
      <w:r>
        <w:rPr>
          <w:rFonts w:hint="eastAsia"/>
          <w:b/>
          <w:bCs/>
          <w:spacing w:val="-7"/>
          <w:lang w:eastAsia="zh-CN"/>
        </w:rPr>
        <w:t>商标网上申请系统</w:t>
      </w:r>
      <w:r>
        <w:rPr>
          <w:b/>
          <w:bCs/>
          <w:spacing w:val="-4"/>
          <w:lang w:eastAsia="zh-CN"/>
        </w:rPr>
        <w:t>的账号和密码，登</w:t>
      </w:r>
      <w:r>
        <w:rPr>
          <w:rFonts w:hint="eastAsia"/>
          <w:b/>
          <w:bCs/>
          <w:spacing w:val="-4"/>
          <w:lang w:eastAsia="zh-CN"/>
        </w:rPr>
        <w:t>录</w:t>
      </w:r>
      <w:r>
        <w:rPr>
          <w:rFonts w:hint="eastAsia"/>
          <w:b/>
          <w:bCs/>
          <w:spacing w:val="-3"/>
          <w:lang w:eastAsia="zh-CN"/>
        </w:rPr>
        <w:t>国知局统一身份认证系统</w:t>
      </w:r>
      <w:r>
        <w:rPr>
          <w:rFonts w:hint="eastAsia"/>
          <w:b/>
          <w:bCs/>
          <w:spacing w:val="-4"/>
          <w:lang w:eastAsia="zh-CN"/>
        </w:rPr>
        <w:t>。</w:t>
      </w:r>
      <w:r>
        <w:rPr>
          <w:rFonts w:ascii="Arial" w:eastAsia="Arial" w:hAnsi="Arial" w:cs="Arial"/>
          <w:b/>
          <w:bCs/>
          <w:spacing w:val="-7"/>
          <w:lang w:eastAsia="zh-CN"/>
        </w:rPr>
        <w:t>202</w:t>
      </w:r>
      <w:r>
        <w:rPr>
          <w:rFonts w:ascii="Arial" w:hAnsi="Arial" w:cs="Arial" w:hint="eastAsia"/>
          <w:b/>
          <w:bCs/>
          <w:spacing w:val="-7"/>
          <w:lang w:eastAsia="zh-CN"/>
        </w:rPr>
        <w:t>5</w:t>
      </w:r>
      <w:r>
        <w:rPr>
          <w:b/>
          <w:bCs/>
          <w:spacing w:val="-7"/>
          <w:lang w:eastAsia="zh-CN"/>
        </w:rPr>
        <w:t>年</w:t>
      </w:r>
      <w:r>
        <w:rPr>
          <w:rFonts w:hint="eastAsia"/>
          <w:b/>
          <w:bCs/>
          <w:spacing w:val="-36"/>
          <w:lang w:eastAsia="zh-CN"/>
        </w:rPr>
        <w:t>8</w:t>
      </w:r>
      <w:r>
        <w:rPr>
          <w:b/>
          <w:bCs/>
          <w:spacing w:val="-7"/>
          <w:lang w:eastAsia="zh-CN"/>
        </w:rPr>
        <w:t>月</w:t>
      </w:r>
      <w:r>
        <w:rPr>
          <w:rFonts w:hint="eastAsia"/>
          <w:b/>
          <w:bCs/>
          <w:spacing w:val="-34"/>
          <w:lang w:eastAsia="zh-CN"/>
        </w:rPr>
        <w:t>1</w:t>
      </w:r>
      <w:r>
        <w:rPr>
          <w:b/>
          <w:bCs/>
          <w:spacing w:val="-7"/>
          <w:lang w:eastAsia="zh-CN"/>
        </w:rPr>
        <w:t>日</w:t>
      </w:r>
      <w:r>
        <w:rPr>
          <w:rFonts w:ascii="Arial" w:eastAsia="Arial" w:hAnsi="Arial" w:cs="Arial"/>
          <w:b/>
          <w:bCs/>
          <w:spacing w:val="-7"/>
          <w:lang w:eastAsia="zh-CN"/>
        </w:rPr>
        <w:t xml:space="preserve">0 </w:t>
      </w:r>
      <w:r>
        <w:rPr>
          <w:b/>
          <w:bCs/>
          <w:spacing w:val="-7"/>
          <w:lang w:eastAsia="zh-CN"/>
        </w:rPr>
        <w:t>点之</w:t>
      </w:r>
      <w:r>
        <w:rPr>
          <w:rFonts w:hint="eastAsia"/>
          <w:b/>
          <w:bCs/>
          <w:spacing w:val="-7"/>
          <w:lang w:eastAsia="zh-CN"/>
        </w:rPr>
        <w:t>后</w:t>
      </w:r>
      <w:r>
        <w:rPr>
          <w:b/>
          <w:bCs/>
          <w:spacing w:val="-7"/>
          <w:lang w:eastAsia="zh-CN"/>
        </w:rPr>
        <w:t>注册</w:t>
      </w:r>
      <w:r>
        <w:rPr>
          <w:rFonts w:hint="eastAsia"/>
          <w:b/>
          <w:bCs/>
          <w:spacing w:val="-7"/>
          <w:lang w:eastAsia="zh-CN"/>
        </w:rPr>
        <w:t>成功商标网上申请系统账号的，可待新网申系统上线后再进行账号关联。</w:t>
      </w:r>
    </w:p>
    <w:p w:rsidR="00554762" w:rsidRDefault="00E406A6">
      <w:pPr>
        <w:pStyle w:val="a3"/>
        <w:spacing w:before="179" w:line="360" w:lineRule="auto"/>
        <w:jc w:val="right"/>
        <w:rPr>
          <w:lang w:eastAsia="zh-CN"/>
        </w:rPr>
      </w:pPr>
      <w:r>
        <w:rPr>
          <w:rFonts w:ascii="Arial" w:hAnsi="Arial" w:cs="Arial" w:hint="eastAsia"/>
          <w:spacing w:val="-11"/>
          <w:lang w:eastAsia="zh-CN"/>
        </w:rPr>
        <w:t>2</w:t>
      </w:r>
      <w:r>
        <w:rPr>
          <w:spacing w:val="-11"/>
          <w:lang w:eastAsia="zh-CN"/>
        </w:rPr>
        <w:t>、</w:t>
      </w:r>
      <w:r>
        <w:rPr>
          <w:spacing w:val="-11"/>
          <w:lang w:eastAsia="zh-CN"/>
        </w:rPr>
        <w:t xml:space="preserve">   </w:t>
      </w:r>
      <w:r>
        <w:rPr>
          <w:spacing w:val="-11"/>
          <w:lang w:eastAsia="zh-CN"/>
        </w:rPr>
        <w:t>用户需通过实名认证并按</w:t>
      </w:r>
      <w:r>
        <w:rPr>
          <w:rFonts w:hint="eastAsia"/>
          <w:spacing w:val="-3"/>
          <w:lang w:eastAsia="zh-CN"/>
        </w:rPr>
        <w:t>系统</w:t>
      </w:r>
      <w:r>
        <w:rPr>
          <w:spacing w:val="-11"/>
          <w:lang w:eastAsia="zh-CN"/>
        </w:rPr>
        <w:t>提示完善信息（包</w:t>
      </w:r>
      <w:r>
        <w:rPr>
          <w:spacing w:val="-12"/>
          <w:lang w:eastAsia="zh-CN"/>
        </w:rPr>
        <w:t>括名称、证件号码等</w:t>
      </w:r>
      <w:r>
        <w:rPr>
          <w:spacing w:val="-24"/>
          <w:lang w:eastAsia="zh-CN"/>
        </w:rPr>
        <w:t>）；</w:t>
      </w:r>
    </w:p>
    <w:p w:rsidR="00554762" w:rsidRDefault="00E406A6">
      <w:pPr>
        <w:pStyle w:val="a3"/>
        <w:spacing w:before="183" w:line="360" w:lineRule="auto"/>
        <w:ind w:left="1222" w:right="184" w:hanging="725"/>
        <w:rPr>
          <w:lang w:eastAsia="zh-CN"/>
        </w:rPr>
      </w:pPr>
      <w:r>
        <w:rPr>
          <w:rFonts w:ascii="Arial" w:hAnsi="Arial" w:cs="Arial" w:hint="eastAsia"/>
          <w:spacing w:val="-4"/>
          <w:lang w:eastAsia="zh-CN"/>
        </w:rPr>
        <w:t>3</w:t>
      </w:r>
      <w:r>
        <w:rPr>
          <w:spacing w:val="-4"/>
          <w:lang w:eastAsia="zh-CN"/>
        </w:rPr>
        <w:t>、</w:t>
      </w:r>
      <w:r>
        <w:rPr>
          <w:spacing w:val="-4"/>
          <w:lang w:eastAsia="zh-CN"/>
        </w:rPr>
        <w:t xml:space="preserve">   </w:t>
      </w:r>
      <w:r>
        <w:rPr>
          <w:spacing w:val="-4"/>
          <w:lang w:eastAsia="zh-CN"/>
        </w:rPr>
        <w:t>用户手机号码</w:t>
      </w:r>
      <w:r>
        <w:rPr>
          <w:rFonts w:hint="eastAsia"/>
          <w:spacing w:val="-4"/>
          <w:lang w:eastAsia="zh-CN"/>
        </w:rPr>
        <w:t>和邮箱</w:t>
      </w:r>
      <w:r>
        <w:rPr>
          <w:spacing w:val="-4"/>
          <w:lang w:eastAsia="zh-CN"/>
        </w:rPr>
        <w:t>需要进行短信验证码校验，便于后续通知送达和账号密</w:t>
      </w:r>
      <w:r>
        <w:rPr>
          <w:spacing w:val="-9"/>
          <w:lang w:eastAsia="zh-CN"/>
        </w:rPr>
        <w:t>码自助找回；</w:t>
      </w:r>
    </w:p>
    <w:p w:rsidR="00554762" w:rsidRDefault="00E406A6">
      <w:pPr>
        <w:pStyle w:val="a3"/>
        <w:spacing w:before="181" w:line="360" w:lineRule="auto"/>
        <w:ind w:left="504"/>
        <w:rPr>
          <w:spacing w:val="-3"/>
          <w:lang w:eastAsia="zh-CN"/>
        </w:rPr>
      </w:pPr>
      <w:r>
        <w:rPr>
          <w:rFonts w:ascii="Arial" w:hAnsi="Arial" w:cs="Arial" w:hint="eastAsia"/>
          <w:spacing w:val="-3"/>
          <w:lang w:eastAsia="zh-CN"/>
        </w:rPr>
        <w:t>4</w:t>
      </w:r>
      <w:r>
        <w:rPr>
          <w:spacing w:val="-3"/>
          <w:lang w:eastAsia="zh-CN"/>
        </w:rPr>
        <w:t>、请仔细阅读并签署相关用户协议方可完成用户信息补录</w:t>
      </w:r>
      <w:r>
        <w:rPr>
          <w:rFonts w:hint="eastAsia"/>
          <w:spacing w:val="-3"/>
          <w:lang w:eastAsia="zh-CN"/>
        </w:rPr>
        <w:t>；</w:t>
      </w:r>
    </w:p>
    <w:p w:rsidR="00554762" w:rsidRDefault="00E406A6">
      <w:pPr>
        <w:pStyle w:val="a3"/>
        <w:numPr>
          <w:ilvl w:val="0"/>
          <w:numId w:val="2"/>
        </w:numPr>
        <w:spacing w:before="181" w:line="360" w:lineRule="auto"/>
        <w:ind w:left="504"/>
        <w:rPr>
          <w:rFonts w:ascii="Arial" w:hAnsi="Arial" w:cs="Arial"/>
          <w:b/>
          <w:bCs/>
          <w:spacing w:val="-3"/>
          <w:lang w:eastAsia="zh-CN"/>
        </w:rPr>
      </w:pPr>
      <w:r>
        <w:rPr>
          <w:rFonts w:ascii="Arial" w:hAnsi="Arial" w:cs="Arial" w:hint="eastAsia"/>
          <w:b/>
          <w:bCs/>
          <w:spacing w:val="-3"/>
          <w:lang w:eastAsia="zh-CN"/>
        </w:rPr>
        <w:t xml:space="preserve">   </w:t>
      </w:r>
      <w:r>
        <w:rPr>
          <w:rFonts w:ascii="Arial" w:hAnsi="Arial" w:cs="Arial" w:hint="eastAsia"/>
          <w:b/>
          <w:bCs/>
          <w:spacing w:val="-3"/>
          <w:lang w:eastAsia="zh-CN"/>
        </w:rPr>
        <w:t>一个用户只能关联一个商标网上申请系统历史账号，且不能解绑。用户在商标网上申请系统存在多账号的（包括简易用户），我局已通过邮件和短信通知用户可绑定的历史账号，请注意查收邮件和短信。</w:t>
      </w:r>
    </w:p>
    <w:p w:rsidR="00554762" w:rsidRDefault="00E406A6">
      <w:pPr>
        <w:pStyle w:val="a3"/>
        <w:numPr>
          <w:ilvl w:val="0"/>
          <w:numId w:val="2"/>
        </w:numPr>
        <w:spacing w:before="181" w:line="360" w:lineRule="auto"/>
        <w:ind w:left="504"/>
        <w:rPr>
          <w:rFonts w:ascii="Arial" w:hAnsi="Arial" w:cs="Arial"/>
          <w:bCs/>
          <w:spacing w:val="-3"/>
          <w:lang w:eastAsia="zh-CN"/>
        </w:rPr>
      </w:pPr>
      <w:r>
        <w:rPr>
          <w:rFonts w:ascii="Arial" w:hAnsi="Arial" w:cs="Arial" w:hint="eastAsia"/>
          <w:bCs/>
          <w:spacing w:val="-3"/>
          <w:lang w:eastAsia="zh-CN"/>
        </w:rPr>
        <w:t>在关联</w:t>
      </w:r>
      <w:r>
        <w:rPr>
          <w:rFonts w:ascii="Arial" w:hAnsi="Arial" w:cs="Arial" w:hint="eastAsia"/>
          <w:bCs/>
          <w:spacing w:val="-3"/>
          <w:lang w:eastAsia="zh-CN"/>
        </w:rPr>
        <w:t>历史账号时，为避免绑错，需要正确输入历史账号、历史账号密码，若密码不正确则无法完成关联绑定；</w:t>
      </w:r>
    </w:p>
    <w:p w:rsidR="00554762" w:rsidRDefault="00E406A6">
      <w:pPr>
        <w:pStyle w:val="a3"/>
        <w:numPr>
          <w:ilvl w:val="0"/>
          <w:numId w:val="2"/>
        </w:numPr>
        <w:spacing w:before="181" w:line="360" w:lineRule="auto"/>
        <w:ind w:left="504"/>
        <w:rPr>
          <w:rFonts w:ascii="Arial" w:hAnsi="Arial" w:cs="Arial"/>
          <w:bCs/>
          <w:spacing w:val="-3"/>
          <w:lang w:eastAsia="zh-CN"/>
        </w:rPr>
      </w:pPr>
      <w:r>
        <w:rPr>
          <w:rFonts w:ascii="Arial" w:hAnsi="Arial" w:cs="Arial" w:hint="eastAsia"/>
          <w:bCs/>
          <w:spacing w:val="-3"/>
          <w:lang w:eastAsia="zh-CN"/>
        </w:rPr>
        <w:t>若忘记了历史账号密码，</w:t>
      </w:r>
      <w:r>
        <w:rPr>
          <w:rFonts w:ascii="Helvetica" w:hAnsi="Helvetica"/>
          <w:color w:val="333333"/>
          <w:shd w:val="clear" w:color="auto" w:fill="FFFFFF"/>
          <w:lang w:eastAsia="zh-CN"/>
        </w:rPr>
        <w:t>您可在登录页</w:t>
      </w:r>
      <w:r>
        <w:rPr>
          <w:rFonts w:ascii="Helvetica" w:hAnsi="Helvetica" w:hint="eastAsia"/>
          <w:color w:val="333333"/>
          <w:shd w:val="clear" w:color="auto" w:fill="FFFFFF"/>
          <w:lang w:eastAsia="zh-CN"/>
        </w:rPr>
        <w:t>对应的用户类型登录方式下，</w:t>
      </w:r>
      <w:r>
        <w:rPr>
          <w:rFonts w:ascii="Helvetica" w:hAnsi="Helvetica"/>
          <w:color w:val="333333"/>
          <w:shd w:val="clear" w:color="auto" w:fill="FFFFFF"/>
          <w:lang w:eastAsia="zh-CN"/>
        </w:rPr>
        <w:t>点击【忘记密码】</w:t>
      </w:r>
      <w:r>
        <w:rPr>
          <w:rFonts w:ascii="Helvetica" w:hAnsi="Helvetica" w:hint="eastAsia"/>
          <w:color w:val="333333"/>
          <w:shd w:val="clear" w:color="auto" w:fill="FFFFFF"/>
          <w:lang w:eastAsia="zh-CN"/>
        </w:rPr>
        <w:t>-</w:t>
      </w:r>
      <w:r>
        <w:rPr>
          <w:rFonts w:ascii="Helvetica" w:hAnsi="Helvetica" w:hint="eastAsia"/>
          <w:color w:val="333333"/>
          <w:shd w:val="clear" w:color="auto" w:fill="FFFFFF"/>
          <w:lang w:eastAsia="zh-CN"/>
        </w:rPr>
        <w:t>【历史账号】</w:t>
      </w:r>
      <w:r>
        <w:rPr>
          <w:rFonts w:ascii="Helvetica" w:hAnsi="Helvetica"/>
          <w:color w:val="333333"/>
          <w:shd w:val="clear" w:color="auto" w:fill="FFFFFF"/>
          <w:lang w:eastAsia="zh-CN"/>
        </w:rPr>
        <w:t>，根据您历史账号关联的手机号或邮箱</w:t>
      </w:r>
      <w:r>
        <w:rPr>
          <w:rFonts w:ascii="Helvetica" w:hAnsi="Helvetica" w:hint="eastAsia"/>
          <w:color w:val="333333"/>
          <w:shd w:val="clear" w:color="auto" w:fill="FFFFFF"/>
          <w:lang w:eastAsia="zh-CN"/>
        </w:rPr>
        <w:t>重置</w:t>
      </w:r>
      <w:r>
        <w:rPr>
          <w:rFonts w:ascii="Helvetica" w:hAnsi="Helvetica"/>
          <w:color w:val="333333"/>
          <w:shd w:val="clear" w:color="auto" w:fill="FFFFFF"/>
          <w:lang w:eastAsia="zh-CN"/>
        </w:rPr>
        <w:t>历史账号密码</w:t>
      </w:r>
      <w:r>
        <w:rPr>
          <w:rFonts w:ascii="Helvetica" w:hAnsi="Helvetica" w:hint="eastAsia"/>
          <w:color w:val="333333"/>
          <w:shd w:val="clear" w:color="auto" w:fill="FFFFFF"/>
          <w:lang w:eastAsia="zh-CN"/>
        </w:rPr>
        <w:t>，若输入的手机号或邮箱与留存的历史账号信息不同，将无法完成重置操作。</w:t>
      </w:r>
    </w:p>
    <w:p w:rsidR="00554762" w:rsidRDefault="00E406A6">
      <w:pPr>
        <w:pStyle w:val="a3"/>
        <w:spacing w:before="181" w:line="360" w:lineRule="auto"/>
        <w:ind w:left="504"/>
        <w:rPr>
          <w:rFonts w:ascii="Arial" w:hAnsi="Arial" w:cs="Arial"/>
          <w:bCs/>
          <w:spacing w:val="-3"/>
          <w:lang w:eastAsia="zh-CN"/>
        </w:rPr>
      </w:pPr>
      <w:r>
        <w:rPr>
          <w:noProof/>
          <w:snapToGrid/>
          <w:lang w:eastAsia="zh-CN"/>
        </w:rPr>
        <w:lastRenderedPageBreak/>
        <w:drawing>
          <wp:inline distT="0" distB="0" distL="0" distR="0">
            <wp:extent cx="5402580" cy="2951480"/>
            <wp:effectExtent l="0" t="0" r="762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402580" cy="2951480"/>
                    </a:xfrm>
                    <a:prstGeom prst="rect">
                      <a:avLst/>
                    </a:prstGeom>
                  </pic:spPr>
                </pic:pic>
              </a:graphicData>
            </a:graphic>
          </wp:inline>
        </w:drawing>
      </w:r>
    </w:p>
    <w:p w:rsidR="00554762" w:rsidRDefault="00E406A6">
      <w:pPr>
        <w:pStyle w:val="a3"/>
        <w:numPr>
          <w:ilvl w:val="0"/>
          <w:numId w:val="2"/>
        </w:numPr>
        <w:spacing w:before="181" w:line="360" w:lineRule="auto"/>
        <w:ind w:left="504"/>
        <w:rPr>
          <w:rFonts w:ascii="Arial" w:hAnsi="Arial" w:cs="Arial"/>
          <w:bCs/>
          <w:spacing w:val="-3"/>
          <w:lang w:eastAsia="zh-CN"/>
        </w:rPr>
      </w:pPr>
      <w:r>
        <w:rPr>
          <w:rFonts w:ascii="Arial" w:hAnsi="Arial" w:cs="Arial" w:hint="eastAsia"/>
          <w:bCs/>
          <w:spacing w:val="-3"/>
          <w:lang w:eastAsia="zh-CN"/>
        </w:rPr>
        <w:t>若您忘记了商标网上申请系统历史账号、留存的手机号、邮箱、统一社会信用代码等信息，可登录商标网上申请系统后在“我的账户”下“我的用户”中查看相关信息；忘记商标网上申请系统密码无法进入系统查询用户信息的，可拨打咨询电话</w:t>
      </w:r>
      <w:r>
        <w:rPr>
          <w:rFonts w:ascii="Arial" w:hAnsi="Arial" w:cs="Arial" w:hint="eastAsia"/>
          <w:bCs/>
          <w:spacing w:val="-3"/>
          <w:lang w:eastAsia="zh-CN"/>
        </w:rPr>
        <w:t>010-63218500</w:t>
      </w:r>
      <w:r>
        <w:rPr>
          <w:rFonts w:ascii="Arial" w:hAnsi="Arial" w:cs="Arial" w:hint="eastAsia"/>
          <w:bCs/>
          <w:spacing w:val="-3"/>
          <w:lang w:eastAsia="zh-CN"/>
        </w:rPr>
        <w:t>。</w:t>
      </w:r>
    </w:p>
    <w:p w:rsidR="00554762" w:rsidRDefault="00E406A6">
      <w:pPr>
        <w:pStyle w:val="a3"/>
        <w:numPr>
          <w:ilvl w:val="255"/>
          <w:numId w:val="0"/>
        </w:numPr>
        <w:spacing w:before="181" w:line="360" w:lineRule="auto"/>
        <w:rPr>
          <w:rFonts w:ascii="Arial" w:hAnsi="Arial" w:cs="Arial"/>
          <w:bCs/>
          <w:spacing w:val="-3"/>
          <w:lang w:eastAsia="zh-CN"/>
        </w:rPr>
      </w:pPr>
      <w:r>
        <w:rPr>
          <w:noProof/>
          <w:lang w:eastAsia="zh-CN"/>
        </w:rPr>
        <w:drawing>
          <wp:inline distT="0" distB="0" distL="114300" distR="114300">
            <wp:extent cx="5388610" cy="3885565"/>
            <wp:effectExtent l="0" t="0" r="635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388610" cy="3885565"/>
                    </a:xfrm>
                    <a:prstGeom prst="rect">
                      <a:avLst/>
                    </a:prstGeom>
                    <a:noFill/>
                    <a:ln>
                      <a:noFill/>
                    </a:ln>
                  </pic:spPr>
                </pic:pic>
              </a:graphicData>
            </a:graphic>
          </wp:inline>
        </w:drawing>
      </w:r>
      <w:bookmarkStart w:id="4" w:name="_GoBack"/>
      <w:bookmarkEnd w:id="4"/>
    </w:p>
    <w:p w:rsidR="00554762" w:rsidRDefault="00E406A6">
      <w:pPr>
        <w:pStyle w:val="a3"/>
        <w:numPr>
          <w:ilvl w:val="0"/>
          <w:numId w:val="2"/>
        </w:numPr>
        <w:spacing w:before="181" w:line="360" w:lineRule="auto"/>
        <w:ind w:left="504"/>
        <w:rPr>
          <w:rFonts w:ascii="Arial" w:hAnsi="Arial" w:cs="Arial"/>
          <w:bCs/>
          <w:spacing w:val="-3"/>
          <w:lang w:eastAsia="zh-CN"/>
        </w:rPr>
      </w:pPr>
      <w:r>
        <w:rPr>
          <w:rFonts w:ascii="Arial" w:hAnsi="Arial" w:cs="Arial" w:hint="eastAsia"/>
          <w:bCs/>
          <w:spacing w:val="-3"/>
          <w:lang w:eastAsia="zh-CN"/>
        </w:rPr>
        <w:lastRenderedPageBreak/>
        <w:t>如使用商标网上申请系统历史账户在国知局统一身份认证系统无法完成信息核验，您可通过人工申诉渠道，提交申诉内容及个人证照信息备查，系统后台为您处理</w:t>
      </w:r>
      <w:r>
        <w:rPr>
          <w:rFonts w:ascii="Arial" w:hAnsi="Arial" w:cs="Arial" w:hint="eastAsia"/>
          <w:bCs/>
          <w:spacing w:val="-3"/>
          <w:lang w:eastAsia="zh-CN"/>
        </w:rPr>
        <w:t>。人工申诉入口可通过注册功能页面最下方的“人工申诉”按钮访问。</w:t>
      </w:r>
    </w:p>
    <w:p w:rsidR="00554762" w:rsidRDefault="00E406A6">
      <w:pPr>
        <w:pStyle w:val="a3"/>
        <w:numPr>
          <w:ilvl w:val="0"/>
          <w:numId w:val="2"/>
        </w:numPr>
        <w:spacing w:before="181" w:line="360" w:lineRule="auto"/>
        <w:ind w:left="504"/>
        <w:rPr>
          <w:rFonts w:ascii="Arial" w:hAnsi="Arial" w:cs="Arial"/>
          <w:bCs/>
          <w:spacing w:val="-3"/>
          <w:lang w:eastAsia="zh-CN"/>
        </w:rPr>
      </w:pPr>
      <w:r>
        <w:rPr>
          <w:rFonts w:ascii="Arial" w:hAnsi="Arial" w:cs="Arial" w:hint="eastAsia"/>
          <w:bCs/>
          <w:spacing w:val="-3"/>
          <w:lang w:eastAsia="zh-CN"/>
        </w:rPr>
        <w:t>商标代理机构建议先补充完善机构用户信息后，在</w:t>
      </w:r>
      <w:r>
        <w:rPr>
          <w:rFonts w:hint="eastAsia"/>
          <w:b/>
          <w:bCs/>
          <w:spacing w:val="-3"/>
          <w:lang w:eastAsia="zh-CN"/>
        </w:rPr>
        <w:t>国知局统一身份认证系统成为商标代理机构后</w:t>
      </w:r>
      <w:r>
        <w:rPr>
          <w:rFonts w:ascii="Arial" w:hAnsi="Arial" w:cs="Arial" w:hint="eastAsia"/>
          <w:bCs/>
          <w:spacing w:val="-3"/>
          <w:lang w:eastAsia="zh-CN"/>
        </w:rPr>
        <w:t>，再绑定经办人</w:t>
      </w:r>
      <w:r>
        <w:rPr>
          <w:rFonts w:ascii="Arial" w:hAnsi="Arial" w:cs="Arial" w:hint="eastAsia"/>
          <w:b/>
          <w:color w:val="FF0000"/>
          <w:spacing w:val="-3"/>
          <w:lang w:eastAsia="zh-CN"/>
        </w:rPr>
        <w:t>。如已经注册为法人的，需在个人中心变更为代理机构，并重新绑定经办人。</w:t>
      </w:r>
    </w:p>
    <w:p w:rsidR="00554762" w:rsidRDefault="00554762">
      <w:pPr>
        <w:pStyle w:val="a3"/>
        <w:spacing w:before="181" w:line="360" w:lineRule="auto"/>
        <w:rPr>
          <w:rFonts w:ascii="Arial" w:hAnsi="Arial" w:cs="Arial"/>
          <w:bCs/>
          <w:spacing w:val="-3"/>
          <w:lang w:eastAsia="zh-CN"/>
        </w:rPr>
      </w:pPr>
    </w:p>
    <w:p w:rsidR="00554762" w:rsidRDefault="00E406A6">
      <w:pPr>
        <w:pStyle w:val="a3"/>
        <w:spacing w:before="78" w:line="360" w:lineRule="auto"/>
        <w:ind w:left="34"/>
        <w:rPr>
          <w:lang w:eastAsia="zh-CN"/>
        </w:rPr>
      </w:pPr>
      <w:r>
        <w:rPr>
          <w:noProof/>
          <w:lang w:eastAsia="zh-CN"/>
        </w:rPr>
        <w:drawing>
          <wp:inline distT="0" distB="0" distL="0" distR="0">
            <wp:extent cx="107950" cy="1143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950" cy="114300"/>
                    </a:xfrm>
                    <a:prstGeom prst="rect">
                      <a:avLst/>
                    </a:prstGeom>
                    <a:noFill/>
                    <a:ln>
                      <a:noFill/>
                    </a:ln>
                  </pic:spPr>
                </pic:pic>
              </a:graphicData>
            </a:graphic>
          </wp:inline>
        </w:drawing>
      </w:r>
      <w:r>
        <w:rPr>
          <w:spacing w:val="-1"/>
          <w:lang w:eastAsia="zh-CN"/>
        </w:rPr>
        <w:t>用户登录</w:t>
      </w:r>
      <w:r>
        <w:rPr>
          <w:spacing w:val="-59"/>
          <w:lang w:eastAsia="zh-CN"/>
        </w:rPr>
        <w:tab/>
      </w:r>
      <w:r>
        <w:rPr>
          <w:spacing w:val="-59"/>
          <w:lang w:eastAsia="zh-CN"/>
        </w:rPr>
        <w:tab/>
      </w:r>
      <w:hyperlink r:id="rId14" w:history="1">
        <w:r>
          <w:rPr>
            <w:rStyle w:val="a8"/>
            <w:rFonts w:hint="eastAsia"/>
            <w:lang w:eastAsia="zh-CN"/>
          </w:rPr>
          <w:t>https://sso.cnipa.gov.cn/am/#/login</w:t>
        </w:r>
      </w:hyperlink>
    </w:p>
    <w:p w:rsidR="00554762" w:rsidRDefault="00E406A6">
      <w:pPr>
        <w:pStyle w:val="a3"/>
        <w:spacing w:before="78" w:line="360" w:lineRule="auto"/>
        <w:ind w:left="34"/>
      </w:pPr>
      <w:r>
        <w:rPr>
          <w:noProof/>
          <w:lang w:eastAsia="zh-CN"/>
        </w:rPr>
        <w:drawing>
          <wp:inline distT="0" distB="0" distL="0" distR="0">
            <wp:extent cx="107950" cy="1143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950" cy="114300"/>
                    </a:xfrm>
                    <a:prstGeom prst="rect">
                      <a:avLst/>
                    </a:prstGeom>
                    <a:noFill/>
                    <a:ln>
                      <a:noFill/>
                    </a:ln>
                  </pic:spPr>
                </pic:pic>
              </a:graphicData>
            </a:graphic>
          </wp:inline>
        </w:drawing>
      </w:r>
      <w:r>
        <w:rPr>
          <w:spacing w:val="-1"/>
          <w:lang w:eastAsia="zh-CN"/>
        </w:rPr>
        <w:t>用户</w:t>
      </w:r>
      <w:r>
        <w:rPr>
          <w:rFonts w:hint="eastAsia"/>
          <w:spacing w:val="-1"/>
          <w:lang w:eastAsia="zh-CN"/>
        </w:rPr>
        <w:t>帮助中心</w:t>
      </w:r>
      <w:r>
        <w:rPr>
          <w:spacing w:val="-59"/>
          <w:lang w:eastAsia="zh-CN"/>
        </w:rPr>
        <w:tab/>
      </w:r>
      <w:hyperlink r:id="rId15" w:history="1">
        <w:r>
          <w:rPr>
            <w:rStyle w:val="a8"/>
          </w:rPr>
          <w:t>https://sso.cnipa.gov.cn/am/#/help-center</w:t>
        </w:r>
      </w:hyperlink>
    </w:p>
    <w:p w:rsidR="00554762" w:rsidRDefault="00554762">
      <w:pPr>
        <w:pStyle w:val="a3"/>
        <w:spacing w:before="78" w:line="360" w:lineRule="auto"/>
        <w:ind w:left="34"/>
        <w:rPr>
          <w:lang w:eastAsia="zh-CN"/>
        </w:rPr>
      </w:pPr>
    </w:p>
    <w:p w:rsidR="00554762" w:rsidRDefault="00554762">
      <w:pPr>
        <w:pStyle w:val="a3"/>
        <w:spacing w:before="181" w:line="360" w:lineRule="auto"/>
        <w:rPr>
          <w:rFonts w:ascii="Arial" w:hAnsi="Arial" w:cs="Arial"/>
          <w:bCs/>
          <w:spacing w:val="-3"/>
          <w:lang w:eastAsia="zh-CN"/>
        </w:rPr>
      </w:pPr>
    </w:p>
    <w:p w:rsidR="00554762" w:rsidRDefault="00554762">
      <w:pPr>
        <w:pStyle w:val="a3"/>
        <w:spacing w:before="181" w:line="220" w:lineRule="auto"/>
        <w:rPr>
          <w:rFonts w:ascii="Arial" w:hAnsi="Arial" w:cs="Arial"/>
          <w:bCs/>
          <w:spacing w:val="-3"/>
          <w:lang w:eastAsia="zh-CN"/>
        </w:rPr>
      </w:pPr>
    </w:p>
    <w:p w:rsidR="00554762" w:rsidRDefault="00554762">
      <w:pPr>
        <w:pStyle w:val="a3"/>
        <w:spacing w:before="181" w:line="220" w:lineRule="auto"/>
        <w:rPr>
          <w:rFonts w:ascii="Arial" w:hAnsi="Arial" w:cs="Arial"/>
          <w:b/>
          <w:bCs/>
          <w:spacing w:val="-3"/>
          <w:lang w:eastAsia="zh-CN"/>
        </w:rPr>
        <w:sectPr w:rsidR="00554762">
          <w:footerReference w:type="default" r:id="rId16"/>
          <w:pgSz w:w="11907" w:h="16839"/>
          <w:pgMar w:top="1431" w:right="1614" w:bottom="1311" w:left="1785" w:header="0" w:footer="1097" w:gutter="0"/>
          <w:cols w:space="720"/>
        </w:sectPr>
      </w:pPr>
    </w:p>
    <w:p w:rsidR="00554762" w:rsidRDefault="00E406A6">
      <w:pPr>
        <w:pStyle w:val="1"/>
        <w:rPr>
          <w:sz w:val="21"/>
          <w:lang w:eastAsia="zh-CN"/>
        </w:rPr>
      </w:pPr>
      <w:bookmarkStart w:id="5" w:name="bookmark3"/>
      <w:bookmarkStart w:id="6" w:name="_Toc21265"/>
      <w:bookmarkEnd w:id="5"/>
      <w:r>
        <w:rPr>
          <w:bCs/>
          <w:spacing w:val="-2"/>
          <w:sz w:val="43"/>
          <w:szCs w:val="43"/>
          <w:lang w:eastAsia="zh-CN"/>
        </w:rPr>
        <w:lastRenderedPageBreak/>
        <w:t xml:space="preserve">2. </w:t>
      </w:r>
      <w:r>
        <w:rPr>
          <w:rFonts w:ascii="华文中宋" w:eastAsia="华文中宋" w:hAnsi="华文中宋" w:cs="华文中宋"/>
          <w:bCs/>
          <w:spacing w:val="-2"/>
          <w:sz w:val="43"/>
          <w:szCs w:val="43"/>
          <w:lang w:eastAsia="zh-CN"/>
        </w:rPr>
        <w:t>自然人用户信息补录</w:t>
      </w:r>
      <w:bookmarkEnd w:id="6"/>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注意：</w:t>
      </w:r>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1.</w:t>
      </w:r>
      <w:r>
        <w:rPr>
          <w:rFonts w:ascii="宋体" w:eastAsia="宋体" w:hAnsi="宋体" w:cs="宋体" w:hint="eastAsia"/>
          <w:b/>
          <w:bCs/>
          <w:szCs w:val="24"/>
        </w:rPr>
        <w:t>原商标网上申请系统自然人用户使用商标网上申请系统历史账号登录的，需选择“历史账号”进行登录。</w:t>
      </w:r>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2.</w:t>
      </w:r>
      <w:r>
        <w:rPr>
          <w:rFonts w:ascii="宋体" w:eastAsia="宋体" w:hAnsi="宋体" w:cs="宋体" w:hint="eastAsia"/>
          <w:b/>
          <w:bCs/>
          <w:szCs w:val="24"/>
        </w:rPr>
        <w:t>自然人用户实名信息补录，证件类型支持中华人民共和国居民身份证、港澳居民来往内地通行证、台湾居民来往大陆通行证、中华人民共和国普通护照（国家移民管理局签发）、外国人永久居留身份证件。</w:t>
      </w:r>
      <w:bookmarkStart w:id="7" w:name="bookmark5"/>
      <w:bookmarkEnd w:id="7"/>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3.</w:t>
      </w:r>
      <w:r>
        <w:rPr>
          <w:rFonts w:ascii="宋体" w:eastAsia="宋体" w:hAnsi="宋体" w:cs="宋体"/>
          <w:b/>
          <w:bCs/>
          <w:szCs w:val="24"/>
        </w:rPr>
        <w:t>若您在注册、</w:t>
      </w:r>
      <w:r>
        <w:rPr>
          <w:rFonts w:ascii="宋体" w:eastAsia="宋体" w:hAnsi="宋体" w:cs="宋体" w:hint="eastAsia"/>
          <w:b/>
          <w:bCs/>
          <w:szCs w:val="24"/>
        </w:rPr>
        <w:t>完善信息时提示用户已经存在，</w:t>
      </w:r>
      <w:r>
        <w:rPr>
          <w:rFonts w:ascii="宋体" w:eastAsia="宋体" w:hAnsi="宋体" w:cs="宋体"/>
          <w:b/>
          <w:bCs/>
          <w:szCs w:val="24"/>
        </w:rPr>
        <w:t>请确认您是否符合以下情况：</w:t>
      </w:r>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b/>
          <w:bCs/>
          <w:szCs w:val="24"/>
        </w:rPr>
        <w:t>（</w:t>
      </w:r>
      <w:r>
        <w:rPr>
          <w:rFonts w:ascii="宋体" w:eastAsia="宋体" w:hAnsi="宋体" w:cs="宋体"/>
          <w:b/>
          <w:bCs/>
          <w:szCs w:val="24"/>
        </w:rPr>
        <w:t>1</w:t>
      </w:r>
      <w:r>
        <w:rPr>
          <w:rFonts w:ascii="宋体" w:eastAsia="宋体" w:hAnsi="宋体" w:cs="宋体"/>
          <w:b/>
          <w:bCs/>
          <w:szCs w:val="24"/>
        </w:rPr>
        <w:t>）完善信息时：您是否已经使用您的证件号或手机号注册了国知局统一身份认证系统？若是，则您此时可登录您已注册的账号，在登录成功以后，通过个人中心的【旧</w:t>
      </w:r>
      <w:r>
        <w:rPr>
          <w:rFonts w:ascii="宋体" w:eastAsia="宋体" w:hAnsi="宋体" w:cs="宋体" w:hint="eastAsia"/>
          <w:b/>
          <w:bCs/>
          <w:szCs w:val="24"/>
        </w:rPr>
        <w:t>账号</w:t>
      </w:r>
      <w:r>
        <w:rPr>
          <w:rFonts w:ascii="宋体" w:eastAsia="宋体" w:hAnsi="宋体" w:cs="宋体"/>
          <w:b/>
          <w:bCs/>
          <w:szCs w:val="24"/>
        </w:rPr>
        <w:t>管理】功能进行操作，进行旧系统账号的关联绑定，绑定成功后方可通过旧系统账号</w:t>
      </w:r>
      <w:r>
        <w:rPr>
          <w:rFonts w:ascii="宋体" w:eastAsia="宋体" w:hAnsi="宋体" w:cs="宋体"/>
          <w:b/>
          <w:bCs/>
          <w:szCs w:val="24"/>
        </w:rPr>
        <w:t>+</w:t>
      </w:r>
      <w:r>
        <w:rPr>
          <w:rFonts w:ascii="宋体" w:eastAsia="宋体" w:hAnsi="宋体" w:cs="宋体"/>
          <w:b/>
          <w:bCs/>
          <w:szCs w:val="24"/>
        </w:rPr>
        <w:t>密码进行登录；</w:t>
      </w:r>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b/>
          <w:bCs/>
          <w:szCs w:val="24"/>
        </w:rPr>
        <w:t>（</w:t>
      </w:r>
      <w:r>
        <w:rPr>
          <w:rFonts w:ascii="宋体" w:eastAsia="宋体" w:hAnsi="宋体" w:cs="宋体"/>
          <w:b/>
          <w:bCs/>
          <w:szCs w:val="24"/>
        </w:rPr>
        <w:t>2</w:t>
      </w:r>
      <w:r>
        <w:rPr>
          <w:rFonts w:ascii="宋体" w:eastAsia="宋体" w:hAnsi="宋体" w:cs="宋体"/>
          <w:b/>
          <w:bCs/>
          <w:szCs w:val="24"/>
        </w:rPr>
        <w:t>）注</w:t>
      </w:r>
      <w:r>
        <w:rPr>
          <w:rFonts w:ascii="宋体" w:eastAsia="宋体" w:hAnsi="宋体" w:cs="宋体"/>
          <w:b/>
          <w:bCs/>
          <w:szCs w:val="24"/>
        </w:rPr>
        <w:t>册时：您是否已经使用您的证件号或手机号注册了国知局统一身份认证系统？由于证件号、手机号都可以作为登录凭证，因此不允许重复，如您已经注册，</w:t>
      </w:r>
      <w:r>
        <w:rPr>
          <w:rFonts w:ascii="宋体" w:eastAsia="宋体" w:hAnsi="宋体" w:cs="宋体" w:hint="eastAsia"/>
          <w:b/>
          <w:bCs/>
          <w:szCs w:val="24"/>
        </w:rPr>
        <w:t>您可通过注册填写的手机号</w:t>
      </w:r>
      <w:r>
        <w:rPr>
          <w:rFonts w:ascii="宋体" w:eastAsia="宋体" w:hAnsi="宋体" w:cs="宋体"/>
          <w:b/>
          <w:bCs/>
          <w:szCs w:val="24"/>
        </w:rPr>
        <w:t>/</w:t>
      </w:r>
      <w:r>
        <w:rPr>
          <w:rFonts w:ascii="宋体" w:eastAsia="宋体" w:hAnsi="宋体" w:cs="宋体" w:hint="eastAsia"/>
          <w:b/>
          <w:bCs/>
          <w:szCs w:val="24"/>
        </w:rPr>
        <w:t>身份证号</w:t>
      </w:r>
      <w:r>
        <w:rPr>
          <w:rFonts w:ascii="宋体" w:eastAsia="宋体" w:hAnsi="宋体" w:cs="宋体"/>
          <w:b/>
          <w:bCs/>
          <w:szCs w:val="24"/>
        </w:rPr>
        <w:t>+</w:t>
      </w:r>
      <w:r>
        <w:rPr>
          <w:rFonts w:ascii="宋体" w:eastAsia="宋体" w:hAnsi="宋体" w:cs="宋体" w:hint="eastAsia"/>
          <w:b/>
          <w:bCs/>
          <w:szCs w:val="24"/>
        </w:rPr>
        <w:t>注册填写的密码登录，在登录成功后，通过个人中心的旧账号管理功能进行关联操作，注意，这里登录填写的密码是您注册时的密码，并不是您的旧账号密码。</w:t>
      </w:r>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4.</w:t>
      </w:r>
      <w:r>
        <w:rPr>
          <w:rFonts w:ascii="宋体" w:eastAsia="宋体" w:hAnsi="宋体" w:cs="宋体" w:hint="eastAsia"/>
          <w:b/>
          <w:bCs/>
          <w:szCs w:val="24"/>
        </w:rPr>
        <w:t>另外，如果您曾经将注册的账号注销过，那么也无法根据证件信息再次注册和完善，因此，请勿轻易注销您的账号。</w:t>
      </w:r>
    </w:p>
    <w:p w:rsidR="00554762" w:rsidRDefault="00554762">
      <w:pPr>
        <w:pStyle w:val="a7"/>
        <w:spacing w:beforeAutospacing="0" w:afterAutospacing="0" w:line="360" w:lineRule="atLeast"/>
        <w:rPr>
          <w:rFonts w:ascii="宋体" w:eastAsia="宋体" w:hAnsi="宋体" w:cs="宋体"/>
          <w:b/>
          <w:bCs/>
          <w:szCs w:val="24"/>
        </w:rPr>
      </w:pPr>
    </w:p>
    <w:p w:rsidR="00554762" w:rsidRDefault="00554762">
      <w:pPr>
        <w:pStyle w:val="a3"/>
        <w:spacing w:before="36" w:line="347" w:lineRule="auto"/>
        <w:ind w:left="386" w:right="13" w:hanging="365"/>
        <w:rPr>
          <w:b/>
          <w:bCs/>
          <w:spacing w:val="-4"/>
          <w:lang w:eastAsia="zh-CN"/>
        </w:rPr>
      </w:pPr>
    </w:p>
    <w:p w:rsidR="00554762" w:rsidRDefault="00E406A6">
      <w:pPr>
        <w:pStyle w:val="a3"/>
        <w:spacing w:before="78" w:line="360" w:lineRule="auto"/>
        <w:ind w:left="34"/>
        <w:rPr>
          <w:lang w:eastAsia="zh-CN"/>
        </w:rPr>
      </w:pPr>
      <w:r>
        <w:rPr>
          <w:noProof/>
          <w:lang w:eastAsia="zh-CN"/>
        </w:rPr>
        <w:drawing>
          <wp:inline distT="0" distB="0" distL="0" distR="0">
            <wp:extent cx="107950" cy="1143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950" cy="114300"/>
                    </a:xfrm>
                    <a:prstGeom prst="rect">
                      <a:avLst/>
                    </a:prstGeom>
                    <a:noFill/>
                    <a:ln>
                      <a:noFill/>
                    </a:ln>
                  </pic:spPr>
                </pic:pic>
              </a:graphicData>
            </a:graphic>
          </wp:inline>
        </w:drawing>
      </w:r>
      <w:r>
        <w:rPr>
          <w:spacing w:val="-1"/>
          <w:lang w:eastAsia="zh-CN"/>
        </w:rPr>
        <w:t>用户登录</w:t>
      </w:r>
      <w:r>
        <w:rPr>
          <w:spacing w:val="-59"/>
          <w:lang w:eastAsia="zh-CN"/>
        </w:rPr>
        <w:tab/>
      </w:r>
      <w:r>
        <w:rPr>
          <w:spacing w:val="-59"/>
          <w:lang w:eastAsia="zh-CN"/>
        </w:rPr>
        <w:tab/>
      </w:r>
      <w:hyperlink r:id="rId17" w:history="1">
        <w:r>
          <w:rPr>
            <w:rStyle w:val="a8"/>
            <w:rFonts w:hint="eastAsia"/>
            <w:lang w:eastAsia="zh-CN"/>
          </w:rPr>
          <w:t>https://sso.cnipa.gov.cn/am/#/login</w:t>
        </w:r>
      </w:hyperlink>
    </w:p>
    <w:p w:rsidR="00554762" w:rsidRDefault="00E406A6">
      <w:pPr>
        <w:pStyle w:val="a3"/>
        <w:spacing w:before="78" w:line="360" w:lineRule="auto"/>
        <w:ind w:left="34"/>
        <w:rPr>
          <w:lang w:eastAsia="zh-CN"/>
        </w:rPr>
      </w:pPr>
      <w:r>
        <w:rPr>
          <w:noProof/>
          <w:lang w:eastAsia="zh-CN"/>
        </w:rPr>
        <w:drawing>
          <wp:inline distT="0" distB="0" distL="0" distR="0">
            <wp:extent cx="107950" cy="1143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950" cy="114300"/>
                    </a:xfrm>
                    <a:prstGeom prst="rect">
                      <a:avLst/>
                    </a:prstGeom>
                    <a:noFill/>
                    <a:ln>
                      <a:noFill/>
                    </a:ln>
                  </pic:spPr>
                </pic:pic>
              </a:graphicData>
            </a:graphic>
          </wp:inline>
        </w:drawing>
      </w:r>
      <w:r>
        <w:rPr>
          <w:spacing w:val="-1"/>
          <w:lang w:eastAsia="zh-CN"/>
        </w:rPr>
        <w:t>用户</w:t>
      </w:r>
      <w:r>
        <w:rPr>
          <w:rFonts w:hint="eastAsia"/>
          <w:spacing w:val="-1"/>
          <w:lang w:eastAsia="zh-CN"/>
        </w:rPr>
        <w:t>帮助中心</w:t>
      </w:r>
      <w:r>
        <w:rPr>
          <w:spacing w:val="-59"/>
          <w:lang w:eastAsia="zh-CN"/>
        </w:rPr>
        <w:tab/>
      </w:r>
      <w:r>
        <w:t>https://sso.cnipa.gov.cn/am/#/help-center</w:t>
      </w:r>
    </w:p>
    <w:p w:rsidR="00554762" w:rsidRDefault="00E406A6">
      <w:pPr>
        <w:pStyle w:val="a3"/>
        <w:spacing w:before="192" w:line="220" w:lineRule="auto"/>
        <w:ind w:left="34"/>
        <w:rPr>
          <w:lang w:eastAsia="zh-CN"/>
        </w:rPr>
      </w:pPr>
      <w:r>
        <w:rPr>
          <w:noProof/>
          <w:lang w:eastAsia="zh-CN"/>
        </w:rPr>
        <w:lastRenderedPageBreak/>
        <w:drawing>
          <wp:inline distT="0" distB="0" distL="0" distR="0">
            <wp:extent cx="107950" cy="1117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
                    <a:stretch>
                      <a:fillRect/>
                    </a:stretch>
                  </pic:blipFill>
                  <pic:spPr>
                    <a:xfrm>
                      <a:off x="0" y="0"/>
                      <a:ext cx="108203" cy="111861"/>
                    </a:xfrm>
                    <a:prstGeom prst="rect">
                      <a:avLst/>
                    </a:prstGeom>
                  </pic:spPr>
                </pic:pic>
              </a:graphicData>
            </a:graphic>
          </wp:inline>
        </w:drawing>
      </w:r>
      <w:r>
        <w:rPr>
          <w:spacing w:val="-4"/>
          <w:lang w:eastAsia="zh-CN"/>
        </w:rPr>
        <w:t>进入</w:t>
      </w:r>
      <w:r>
        <w:rPr>
          <w:rFonts w:hint="eastAsia"/>
          <w:spacing w:val="-4"/>
          <w:lang w:eastAsia="zh-CN"/>
        </w:rPr>
        <w:t>个人用户</w:t>
      </w:r>
      <w:r>
        <w:rPr>
          <w:spacing w:val="-4"/>
          <w:lang w:eastAsia="zh-CN"/>
        </w:rPr>
        <w:t>登录界面。</w:t>
      </w:r>
      <w:r>
        <w:rPr>
          <w:noProof/>
          <w:lang w:eastAsia="zh-CN"/>
        </w:rPr>
        <w:drawing>
          <wp:inline distT="0" distB="0" distL="114300" distR="114300">
            <wp:extent cx="4897120" cy="230695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897120" cy="2306955"/>
                    </a:xfrm>
                    <a:prstGeom prst="rect">
                      <a:avLst/>
                    </a:prstGeom>
                    <a:noFill/>
                    <a:ln>
                      <a:noFill/>
                    </a:ln>
                  </pic:spPr>
                </pic:pic>
              </a:graphicData>
            </a:graphic>
          </wp:inline>
        </w:drawing>
      </w:r>
    </w:p>
    <w:p w:rsidR="00554762" w:rsidRDefault="00E406A6">
      <w:pPr>
        <w:pStyle w:val="a3"/>
        <w:spacing w:before="78" w:line="212" w:lineRule="auto"/>
        <w:ind w:left="34"/>
        <w:rPr>
          <w:lang w:eastAsia="zh-CN"/>
        </w:rPr>
      </w:pPr>
      <w:r>
        <w:rPr>
          <w:noProof/>
          <w:lang w:eastAsia="zh-CN"/>
        </w:rPr>
        <w:drawing>
          <wp:inline distT="0" distB="0" distL="0" distR="0">
            <wp:extent cx="107950" cy="11176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0"/>
                    <a:stretch>
                      <a:fillRect/>
                    </a:stretch>
                  </pic:blipFill>
                  <pic:spPr>
                    <a:xfrm>
                      <a:off x="0" y="0"/>
                      <a:ext cx="108203" cy="111861"/>
                    </a:xfrm>
                    <a:prstGeom prst="rect">
                      <a:avLst/>
                    </a:prstGeom>
                  </pic:spPr>
                </pic:pic>
              </a:graphicData>
            </a:graphic>
          </wp:inline>
        </w:drawing>
      </w:r>
      <w:r>
        <w:rPr>
          <w:b/>
          <w:bCs/>
          <w:spacing w:val="6"/>
          <w:lang w:eastAsia="zh-CN"/>
        </w:rPr>
        <w:t>用户输入原历史账户和密码进行登录</w:t>
      </w:r>
      <w:r>
        <w:rPr>
          <w:spacing w:val="6"/>
          <w:lang w:eastAsia="zh-CN"/>
        </w:rPr>
        <w:t>，登录成功后，系统自动引导用户进行实名信息</w:t>
      </w:r>
      <w:r>
        <w:rPr>
          <w:rFonts w:hint="eastAsia"/>
          <w:spacing w:val="6"/>
          <w:lang w:eastAsia="zh-CN"/>
        </w:rPr>
        <w:t>补</w:t>
      </w:r>
      <w:r>
        <w:rPr>
          <w:rFonts w:hint="eastAsia"/>
          <w:spacing w:val="-7"/>
          <w:lang w:eastAsia="zh-CN"/>
        </w:rPr>
        <w:t>录</w:t>
      </w:r>
      <w:r>
        <w:rPr>
          <w:spacing w:val="-7"/>
          <w:lang w:eastAsia="zh-CN"/>
        </w:rPr>
        <w:t>。</w:t>
      </w:r>
      <w:r>
        <w:rPr>
          <w:spacing w:val="-17"/>
          <w:lang w:eastAsia="zh-CN"/>
        </w:rPr>
        <w:t>注：</w:t>
      </w:r>
    </w:p>
    <w:p w:rsidR="00554762" w:rsidRDefault="00E406A6">
      <w:pPr>
        <w:pStyle w:val="a3"/>
        <w:spacing w:before="30" w:line="289" w:lineRule="auto"/>
        <w:ind w:left="1163" w:right="354" w:hanging="703"/>
        <w:rPr>
          <w:lang w:eastAsia="zh-CN"/>
        </w:rPr>
      </w:pPr>
      <w:r>
        <w:rPr>
          <w:rFonts w:ascii="Arial" w:eastAsia="Arial" w:hAnsi="Arial" w:cs="Arial"/>
          <w:spacing w:val="-1"/>
          <w:lang w:eastAsia="zh-CN"/>
        </w:rPr>
        <w:t>1</w:t>
      </w:r>
      <w:r>
        <w:rPr>
          <w:rFonts w:ascii="Arial" w:hAnsi="Arial" w:cs="Arial" w:hint="eastAsia"/>
          <w:spacing w:val="-33"/>
          <w:lang w:eastAsia="zh-CN"/>
        </w:rPr>
        <w:t>.</w:t>
      </w:r>
      <w:r>
        <w:rPr>
          <w:spacing w:val="-1"/>
          <w:lang w:eastAsia="zh-CN"/>
        </w:rPr>
        <w:t>原历史账户和密码是指原</w:t>
      </w:r>
      <w:r>
        <w:rPr>
          <w:rFonts w:hint="eastAsia"/>
          <w:spacing w:val="-1"/>
          <w:lang w:eastAsia="zh-CN"/>
        </w:rPr>
        <w:t>商标网上申请系统</w:t>
      </w:r>
      <w:r>
        <w:rPr>
          <w:spacing w:val="-3"/>
          <w:lang w:eastAsia="zh-CN"/>
        </w:rPr>
        <w:t>的账号和密码。</w:t>
      </w:r>
    </w:p>
    <w:p w:rsidR="00554762" w:rsidRDefault="00E406A6">
      <w:pPr>
        <w:pStyle w:val="a3"/>
        <w:spacing w:before="182" w:line="220" w:lineRule="auto"/>
        <w:ind w:left="441"/>
        <w:rPr>
          <w:lang w:eastAsia="zh-CN"/>
        </w:rPr>
      </w:pPr>
      <w:r>
        <w:rPr>
          <w:rFonts w:ascii="Arial" w:eastAsia="Arial" w:hAnsi="Arial" w:cs="Arial"/>
          <w:spacing w:val="-3"/>
          <w:lang w:eastAsia="zh-CN"/>
        </w:rPr>
        <w:t>2</w:t>
      </w:r>
      <w:r>
        <w:rPr>
          <w:rFonts w:ascii="Arial" w:hAnsi="Arial" w:cs="Arial" w:hint="eastAsia"/>
          <w:spacing w:val="-28"/>
          <w:lang w:eastAsia="zh-CN"/>
        </w:rPr>
        <w:t>.</w:t>
      </w:r>
      <w:r>
        <w:rPr>
          <w:spacing w:val="-3"/>
          <w:lang w:eastAsia="zh-CN"/>
        </w:rPr>
        <w:t>如您在操作过程中有问题，请点击【</w:t>
      </w:r>
      <w:r>
        <w:rPr>
          <w:rFonts w:hint="eastAsia"/>
          <w:spacing w:val="-3"/>
          <w:lang w:eastAsia="zh-CN"/>
        </w:rPr>
        <w:t>登录遇到问题？</w:t>
      </w:r>
      <w:r>
        <w:rPr>
          <w:spacing w:val="-3"/>
          <w:lang w:eastAsia="zh-CN"/>
        </w:rPr>
        <w:t>】查看。</w:t>
      </w:r>
    </w:p>
    <w:p w:rsidR="00554762" w:rsidRDefault="00E406A6">
      <w:pPr>
        <w:pStyle w:val="a3"/>
        <w:spacing w:before="182" w:line="220" w:lineRule="auto"/>
        <w:ind w:left="441"/>
        <w:rPr>
          <w:rFonts w:ascii="Arial" w:eastAsia="Arial" w:hAnsi="Arial" w:cs="Arial"/>
          <w:spacing w:val="-3"/>
          <w:lang w:eastAsia="zh-CN"/>
        </w:rPr>
      </w:pPr>
      <w:r>
        <w:rPr>
          <w:rFonts w:ascii="Arial" w:eastAsia="Arial" w:hAnsi="Arial" w:cs="Arial" w:hint="eastAsia"/>
          <w:noProof/>
          <w:spacing w:val="-3"/>
          <w:lang w:eastAsia="zh-CN"/>
        </w:rPr>
        <w:drawing>
          <wp:anchor distT="0" distB="0" distL="114300" distR="114300" simplePos="0" relativeHeight="251659264" behindDoc="0" locked="0" layoutInCell="1" allowOverlap="1">
            <wp:simplePos x="0" y="0"/>
            <wp:positionH relativeFrom="column">
              <wp:posOffset>256540</wp:posOffset>
            </wp:positionH>
            <wp:positionV relativeFrom="paragraph">
              <wp:posOffset>1383030</wp:posOffset>
            </wp:positionV>
            <wp:extent cx="5026660" cy="3324225"/>
            <wp:effectExtent l="0" t="0" r="2540" b="13335"/>
            <wp:wrapTopAndBottom/>
            <wp:docPr id="5" name="图片 5" descr="173520494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5204949534"/>
                    <pic:cNvPicPr>
                      <a:picLocks noChangeAspect="1"/>
                    </pic:cNvPicPr>
                  </pic:nvPicPr>
                  <pic:blipFill>
                    <a:blip r:embed="rId21"/>
                    <a:stretch>
                      <a:fillRect/>
                    </a:stretch>
                  </pic:blipFill>
                  <pic:spPr>
                    <a:xfrm>
                      <a:off x="0" y="0"/>
                      <a:ext cx="5026660" cy="3324225"/>
                    </a:xfrm>
                    <a:prstGeom prst="rect">
                      <a:avLst/>
                    </a:prstGeom>
                  </pic:spPr>
                </pic:pic>
              </a:graphicData>
            </a:graphic>
          </wp:anchor>
        </w:drawing>
      </w:r>
      <w:r>
        <w:rPr>
          <w:rFonts w:ascii="Arial" w:eastAsia="Arial" w:hAnsi="Arial" w:cs="Arial"/>
          <w:spacing w:val="-3"/>
          <w:lang w:eastAsia="zh-CN"/>
        </w:rPr>
        <w:t xml:space="preserve">3 </w:t>
      </w:r>
      <w:r>
        <w:rPr>
          <w:rFonts w:ascii="Arial" w:eastAsia="Arial" w:hAnsi="Arial" w:cs="Arial" w:hint="eastAsia"/>
          <w:spacing w:val="-3"/>
          <w:lang w:eastAsia="zh-CN"/>
        </w:rPr>
        <w:t>.</w:t>
      </w:r>
      <w:r>
        <w:rPr>
          <w:rFonts w:ascii="Arial" w:hAnsi="Arial" w:cs="Arial" w:hint="eastAsia"/>
          <w:b/>
          <w:bCs/>
          <w:spacing w:val="-3"/>
          <w:lang w:eastAsia="zh-CN"/>
        </w:rPr>
        <w:t>系统会自动带出用户在商标网上申请系统历史账号中已有的信息，用户需</w:t>
      </w:r>
      <w:r>
        <w:rPr>
          <w:rFonts w:ascii="Arial" w:eastAsia="Arial" w:hAnsi="Arial" w:cs="Arial" w:hint="eastAsia"/>
          <w:b/>
          <w:bCs/>
          <w:spacing w:val="-3"/>
          <w:lang w:eastAsia="zh-CN"/>
        </w:rPr>
        <w:t>按照页面的指示</w:t>
      </w:r>
      <w:r>
        <w:rPr>
          <w:rFonts w:ascii="Arial" w:hAnsi="Arial" w:cs="Arial" w:hint="eastAsia"/>
          <w:b/>
          <w:bCs/>
          <w:spacing w:val="-3"/>
          <w:lang w:eastAsia="zh-CN"/>
        </w:rPr>
        <w:t>据实填写并完善</w:t>
      </w:r>
      <w:r>
        <w:rPr>
          <w:rFonts w:ascii="Arial" w:eastAsia="Arial" w:hAnsi="Arial" w:cs="Arial" w:hint="eastAsia"/>
          <w:spacing w:val="-3"/>
          <w:lang w:eastAsia="zh-CN"/>
        </w:rPr>
        <w:t>证件类型、姓名、证件号码、证件有效期开始、证件有效期结束、证件有效期、地址所在地、省份、市、县、详细地址、邮政编码、电子邮箱、邮件验证码、本人手机号、短信验证码、密码、确认密码，勾选我已阅读并同意《国家知识产权局统一身份认证系统用户服务协议》选项，如图：</w:t>
      </w:r>
    </w:p>
    <w:p w:rsidR="00554762" w:rsidRDefault="00554762">
      <w:pPr>
        <w:pStyle w:val="a3"/>
        <w:spacing w:before="183" w:line="290" w:lineRule="auto"/>
        <w:ind w:left="1186" w:right="445" w:hanging="742"/>
        <w:rPr>
          <w:spacing w:val="-3"/>
          <w:lang w:eastAsia="zh-CN"/>
        </w:rPr>
      </w:pPr>
    </w:p>
    <w:p w:rsidR="00554762" w:rsidRDefault="00554762">
      <w:pPr>
        <w:spacing w:line="321" w:lineRule="auto"/>
        <w:rPr>
          <w:lang w:eastAsia="zh-CN"/>
        </w:rPr>
      </w:pPr>
    </w:p>
    <w:p w:rsidR="00554762" w:rsidRDefault="00E406A6">
      <w:pPr>
        <w:spacing w:line="321" w:lineRule="auto"/>
        <w:rPr>
          <w:lang w:eastAsia="zh-CN"/>
        </w:rPr>
      </w:pPr>
      <w:r>
        <w:rPr>
          <w:rFonts w:ascii="宋体" w:hAnsi="宋体" w:cs="宋体" w:hint="eastAsia"/>
          <w:noProof/>
          <w:szCs w:val="24"/>
          <w:lang w:eastAsia="zh-CN"/>
        </w:rPr>
        <w:lastRenderedPageBreak/>
        <w:drawing>
          <wp:anchor distT="0" distB="0" distL="114300" distR="114300" simplePos="0" relativeHeight="251660288" behindDoc="0" locked="0" layoutInCell="1" allowOverlap="1">
            <wp:simplePos x="0" y="0"/>
            <wp:positionH relativeFrom="column">
              <wp:posOffset>103505</wp:posOffset>
            </wp:positionH>
            <wp:positionV relativeFrom="paragraph">
              <wp:posOffset>43180</wp:posOffset>
            </wp:positionV>
            <wp:extent cx="5636895" cy="3128645"/>
            <wp:effectExtent l="0" t="0" r="1905" b="10795"/>
            <wp:wrapTopAndBottom/>
            <wp:docPr id="41" name="图片 41" descr="173520498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35204981073"/>
                    <pic:cNvPicPr>
                      <a:picLocks noChangeAspect="1"/>
                    </pic:cNvPicPr>
                  </pic:nvPicPr>
                  <pic:blipFill>
                    <a:blip r:embed="rId22"/>
                    <a:stretch>
                      <a:fillRect/>
                    </a:stretch>
                  </pic:blipFill>
                  <pic:spPr>
                    <a:xfrm>
                      <a:off x="0" y="0"/>
                      <a:ext cx="5636895" cy="3128645"/>
                    </a:xfrm>
                    <a:prstGeom prst="rect">
                      <a:avLst/>
                    </a:prstGeom>
                  </pic:spPr>
                </pic:pic>
              </a:graphicData>
            </a:graphic>
          </wp:anchor>
        </w:drawing>
      </w:r>
    </w:p>
    <w:p w:rsidR="00554762" w:rsidRDefault="00554762">
      <w:pPr>
        <w:spacing w:line="263" w:lineRule="auto"/>
        <w:rPr>
          <w:lang w:eastAsia="zh-CN"/>
        </w:rPr>
      </w:pPr>
    </w:p>
    <w:p w:rsidR="00554762" w:rsidRDefault="00E406A6">
      <w:pPr>
        <w:pStyle w:val="a3"/>
        <w:spacing w:before="182" w:line="220" w:lineRule="auto"/>
        <w:ind w:left="441"/>
        <w:rPr>
          <w:rFonts w:ascii="Arial" w:eastAsia="Arial" w:hAnsi="Arial" w:cs="Arial"/>
          <w:spacing w:val="-3"/>
          <w:lang w:eastAsia="zh-CN"/>
        </w:rPr>
      </w:pPr>
      <w:r>
        <w:rPr>
          <w:rFonts w:ascii="Arial" w:eastAsia="Arial" w:hAnsi="Arial" w:cs="Arial"/>
          <w:spacing w:val="-3"/>
          <w:lang w:eastAsia="zh-CN"/>
        </w:rPr>
        <w:t>4.</w:t>
      </w:r>
      <w:r>
        <w:rPr>
          <w:rFonts w:ascii="Arial" w:eastAsia="Arial" w:hAnsi="Arial" w:cs="Arial"/>
          <w:spacing w:val="-3"/>
          <w:lang w:eastAsia="zh-CN"/>
        </w:rPr>
        <w:t>输</w:t>
      </w:r>
      <w:r>
        <w:rPr>
          <w:rFonts w:ascii="Arial" w:eastAsia="Arial" w:hAnsi="Arial" w:cs="Arial"/>
          <w:spacing w:val="-3"/>
          <w:lang w:eastAsia="zh-CN"/>
        </w:rPr>
        <w:t>入完成后，点提交，完成实名用户信息补录操作。</w:t>
      </w:r>
      <w:r>
        <w:rPr>
          <w:rFonts w:ascii="Arial" w:eastAsia="Arial" w:hAnsi="Arial" w:cs="Arial"/>
          <w:spacing w:val="-3"/>
          <w:lang w:eastAsia="zh-CN"/>
        </w:rPr>
        <w:t>补录成功，系统自动跳转至登录页面，可选择补录时填写的中国大陆手机号或证件号码、密码进行登录；如果选择历史账号，则需填写商标网上系统账号及系统密码进行登录；如果选择其他证件类型，则需要填写证件号码和补录时输入的密码进行登录。</w:t>
      </w:r>
      <w:bookmarkStart w:id="8" w:name="bookmark9"/>
      <w:bookmarkStart w:id="9" w:name="_Toc484"/>
      <w:bookmarkEnd w:id="8"/>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554762">
      <w:pPr>
        <w:pStyle w:val="a9"/>
        <w:ind w:firstLineChars="200" w:firstLine="420"/>
        <w:rPr>
          <w:rFonts w:ascii="宋体" w:hAnsi="宋体" w:cs="宋体"/>
          <w:sz w:val="21"/>
          <w:lang w:eastAsia="zh-CN"/>
        </w:rPr>
      </w:pPr>
    </w:p>
    <w:p w:rsidR="00554762" w:rsidRDefault="00E406A6">
      <w:pPr>
        <w:pStyle w:val="1"/>
        <w:rPr>
          <w:sz w:val="21"/>
          <w:lang w:eastAsia="zh-CN"/>
        </w:rPr>
      </w:pPr>
      <w:r>
        <w:rPr>
          <w:bCs/>
          <w:spacing w:val="2"/>
          <w:sz w:val="43"/>
          <w:szCs w:val="43"/>
          <w:lang w:eastAsia="zh-CN"/>
        </w:rPr>
        <w:lastRenderedPageBreak/>
        <w:t>3.</w:t>
      </w:r>
      <w:r>
        <w:rPr>
          <w:rFonts w:ascii="华文中宋" w:eastAsia="华文中宋" w:hAnsi="华文中宋" w:cs="华文中宋"/>
          <w:bCs/>
          <w:spacing w:val="2"/>
          <w:sz w:val="43"/>
          <w:szCs w:val="43"/>
          <w:lang w:eastAsia="zh-CN"/>
        </w:rPr>
        <w:t>法人用户信息补录</w:t>
      </w:r>
      <w:bookmarkEnd w:id="9"/>
    </w:p>
    <w:p w:rsidR="00554762" w:rsidRDefault="00E406A6">
      <w:pPr>
        <w:pStyle w:val="a7"/>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注意：</w:t>
      </w:r>
    </w:p>
    <w:p w:rsidR="00554762" w:rsidRDefault="00E406A6">
      <w:pPr>
        <w:pStyle w:val="a7"/>
        <w:numPr>
          <w:ilvl w:val="0"/>
          <w:numId w:val="3"/>
        </w:numPr>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法人用户是指企业、社团、机关事业单位等非自然人实体，法人类用户登录时，其用户主体是企业或组织本身。</w:t>
      </w:r>
    </w:p>
    <w:p w:rsidR="00554762" w:rsidRDefault="00E406A6">
      <w:pPr>
        <w:pStyle w:val="a7"/>
        <w:numPr>
          <w:ilvl w:val="0"/>
          <w:numId w:val="3"/>
        </w:numPr>
        <w:spacing w:beforeAutospacing="0" w:afterAutospacing="0" w:line="360" w:lineRule="atLeast"/>
        <w:ind w:firstLineChars="200" w:firstLine="482"/>
        <w:rPr>
          <w:rFonts w:ascii="宋体" w:eastAsia="宋体" w:hAnsi="宋体" w:cs="宋体"/>
          <w:b/>
          <w:bCs/>
          <w:szCs w:val="24"/>
        </w:rPr>
      </w:pPr>
      <w:r>
        <w:rPr>
          <w:rFonts w:ascii="宋体" w:eastAsia="宋体" w:hAnsi="宋体" w:cs="宋体" w:hint="eastAsia"/>
          <w:b/>
          <w:bCs/>
          <w:szCs w:val="24"/>
        </w:rPr>
        <w:t>原商标网上申请系统法人用户使用商标网上申请系统历史账号登录的，需填写在商标网上申请系统注册时填写的统一社会信用代码。</w:t>
      </w:r>
    </w:p>
    <w:p w:rsidR="00554762" w:rsidRDefault="00E406A6">
      <w:pPr>
        <w:pStyle w:val="a7"/>
        <w:numPr>
          <w:ilvl w:val="0"/>
          <w:numId w:val="3"/>
        </w:numPr>
        <w:spacing w:beforeAutospacing="0" w:afterAutospacing="0" w:line="360" w:lineRule="atLeast"/>
        <w:ind w:firstLine="482"/>
        <w:rPr>
          <w:rFonts w:ascii="宋体" w:eastAsia="宋体" w:hAnsi="宋体" w:cs="宋体"/>
          <w:b/>
          <w:bCs/>
          <w:szCs w:val="24"/>
        </w:rPr>
      </w:pPr>
      <w:r>
        <w:rPr>
          <w:rFonts w:ascii="宋体" w:eastAsia="宋体" w:hAnsi="宋体" w:cs="宋体" w:hint="eastAsia"/>
          <w:b/>
          <w:bCs/>
          <w:szCs w:val="24"/>
        </w:rPr>
        <w:t>法人用户也可以在国知局统一身份认证系统注册账号后，使用个人中心中的“旧账号管理”功能关联历史账号。</w:t>
      </w:r>
    </w:p>
    <w:p w:rsidR="00554762" w:rsidRDefault="00E406A6">
      <w:pPr>
        <w:pStyle w:val="a7"/>
        <w:numPr>
          <w:ilvl w:val="0"/>
          <w:numId w:val="3"/>
        </w:numPr>
        <w:spacing w:beforeAutospacing="0" w:afterAutospacing="0" w:line="360" w:lineRule="atLeast"/>
        <w:ind w:firstLineChars="200" w:firstLine="482"/>
        <w:rPr>
          <w:b/>
          <w:bCs/>
        </w:rPr>
      </w:pPr>
      <w:r>
        <w:rPr>
          <w:rFonts w:ascii="宋体" w:eastAsia="宋体" w:hAnsi="宋体" w:cs="宋体" w:hint="eastAsia"/>
          <w:b/>
          <w:bCs/>
          <w:szCs w:val="24"/>
        </w:rPr>
        <w:t>您曾经将注册的账号注销过，那么也无法根据证件信息再次注册和完善，因此，请勿轻易注销您的账号。</w:t>
      </w:r>
    </w:p>
    <w:p w:rsidR="00554762" w:rsidRDefault="00E406A6" w:rsidP="002E451F">
      <w:pPr>
        <w:pStyle w:val="a7"/>
        <w:numPr>
          <w:ilvl w:val="0"/>
          <w:numId w:val="3"/>
        </w:numPr>
        <w:spacing w:beforeAutospacing="0" w:afterAutospacing="0" w:line="360" w:lineRule="atLeast"/>
        <w:ind w:firstLineChars="200" w:firstLine="482"/>
        <w:rPr>
          <w:b/>
          <w:bCs/>
        </w:rPr>
      </w:pPr>
      <w:r>
        <w:rPr>
          <w:rFonts w:hint="eastAsia"/>
          <w:b/>
          <w:bCs/>
        </w:rPr>
        <w:t>使用个体工商户字号名称注册的原商标网上申请系统用户，需作为法人完善用户信息。</w:t>
      </w:r>
    </w:p>
    <w:p w:rsidR="00554762" w:rsidRDefault="00E406A6" w:rsidP="002E451F">
      <w:pPr>
        <w:pStyle w:val="a7"/>
        <w:numPr>
          <w:ilvl w:val="0"/>
          <w:numId w:val="3"/>
        </w:numPr>
        <w:spacing w:beforeAutospacing="0" w:afterAutospacing="0" w:line="360" w:lineRule="atLeast"/>
        <w:ind w:firstLineChars="200" w:firstLine="482"/>
        <w:rPr>
          <w:b/>
          <w:bCs/>
        </w:rPr>
      </w:pPr>
      <w:r>
        <w:rPr>
          <w:rFonts w:hint="eastAsia"/>
          <w:b/>
          <w:bCs/>
        </w:rPr>
        <w:t>若您在注册时，提示用户已存在，请确认您是否符合以下情况：</w:t>
      </w:r>
    </w:p>
    <w:p w:rsidR="00554762" w:rsidRDefault="00E406A6" w:rsidP="002E451F">
      <w:pPr>
        <w:numPr>
          <w:ilvl w:val="0"/>
          <w:numId w:val="4"/>
        </w:numPr>
        <w:spacing w:line="326" w:lineRule="auto"/>
        <w:ind w:firstLineChars="300" w:firstLine="632"/>
        <w:rPr>
          <w:b/>
          <w:bCs/>
          <w:lang w:eastAsia="zh-CN"/>
        </w:rPr>
      </w:pPr>
      <w:r>
        <w:rPr>
          <w:rFonts w:hint="eastAsia"/>
          <w:b/>
          <w:bCs/>
          <w:lang w:eastAsia="zh-CN"/>
        </w:rPr>
        <w:t>完善信息时：您是否已经使用企业的名称、证照注册了国知局统一身份认证系统？如果已经注册了的，请使用已注册账号登录，并用“旧账号管理”功能关联历史账号。</w:t>
      </w:r>
    </w:p>
    <w:p w:rsidR="00554762" w:rsidRDefault="00E406A6" w:rsidP="002E451F">
      <w:pPr>
        <w:numPr>
          <w:ilvl w:val="0"/>
          <w:numId w:val="4"/>
        </w:numPr>
        <w:spacing w:line="326" w:lineRule="auto"/>
        <w:ind w:firstLineChars="300" w:firstLine="632"/>
        <w:rPr>
          <w:b/>
          <w:bCs/>
          <w:lang w:eastAsia="zh-CN"/>
        </w:rPr>
      </w:pPr>
      <w:r>
        <w:rPr>
          <w:rFonts w:hint="eastAsia"/>
          <w:b/>
          <w:bCs/>
          <w:lang w:eastAsia="zh-CN"/>
        </w:rPr>
        <w:t>注册时：您是否已经使用企业的名称</w:t>
      </w:r>
      <w:r>
        <w:rPr>
          <w:rFonts w:hint="eastAsia"/>
          <w:b/>
          <w:bCs/>
          <w:lang w:eastAsia="zh-CN"/>
        </w:rPr>
        <w:t>、证照注册了国知局统一身份认证系统？由于企业的统一社会信用代码可以作为登录凭证，因此不允许重复，如您已经注册，您可直接使用已注册的账号。</w:t>
      </w:r>
    </w:p>
    <w:p w:rsidR="00554762" w:rsidRDefault="00554762">
      <w:pPr>
        <w:pStyle w:val="a9"/>
        <w:rPr>
          <w:rFonts w:ascii="宋体" w:hAnsi="宋体" w:cs="宋体"/>
          <w:sz w:val="21"/>
          <w:lang w:eastAsia="zh-CN"/>
        </w:rPr>
      </w:pPr>
    </w:p>
    <w:p w:rsidR="00554762" w:rsidRDefault="00554762">
      <w:pPr>
        <w:pStyle w:val="a9"/>
        <w:rPr>
          <w:rFonts w:ascii="宋体" w:hAnsi="宋体" w:cs="宋体"/>
          <w:sz w:val="21"/>
          <w:lang w:eastAsia="zh-CN"/>
        </w:rPr>
      </w:pPr>
    </w:p>
    <w:p w:rsidR="00554762" w:rsidRDefault="00E406A6">
      <w:pPr>
        <w:pStyle w:val="a9"/>
        <w:rPr>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用户登录：</w:t>
      </w:r>
      <w:hyperlink r:id="rId23" w:history="1">
        <w:r>
          <w:rPr>
            <w:rStyle w:val="a8"/>
            <w:rFonts w:hint="eastAsia"/>
            <w:lang w:eastAsia="zh-CN"/>
          </w:rPr>
          <w:t>https://sso.cnipa.gov.cn/am/#/login</w:t>
        </w:r>
      </w:hyperlink>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进入法人</w:t>
      </w:r>
      <w:r>
        <w:rPr>
          <w:rFonts w:ascii="宋体" w:eastAsia="宋体" w:hAnsi="宋体" w:cs="宋体" w:hint="eastAsia"/>
          <w:sz w:val="21"/>
          <w:lang w:eastAsia="zh-CN"/>
        </w:rPr>
        <w:t>用户</w:t>
      </w:r>
      <w:r>
        <w:rPr>
          <w:rFonts w:ascii="宋体" w:hAnsi="宋体" w:cs="宋体" w:hint="eastAsia"/>
          <w:sz w:val="21"/>
          <w:lang w:eastAsia="zh-CN"/>
        </w:rPr>
        <w:t>登录界面。</w:t>
      </w:r>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输入在商标网上申请系统注册时填写的统一社会信用代码、系统密码、验证码进行登录。登录成功后，系统自动引导用户进行实名信息补录。</w:t>
      </w:r>
    </w:p>
    <w:p w:rsidR="00554762" w:rsidRDefault="00E406A6">
      <w:pPr>
        <w:pStyle w:val="a9"/>
        <w:ind w:firstLine="0"/>
        <w:rPr>
          <w:rFonts w:ascii="宋体" w:hAnsi="宋体" w:cs="宋体"/>
          <w:szCs w:val="24"/>
        </w:rPr>
      </w:pPr>
      <w:r>
        <w:rPr>
          <w:noProof/>
          <w:lang w:eastAsia="zh-CN"/>
        </w:rPr>
        <w:lastRenderedPageBreak/>
        <w:drawing>
          <wp:inline distT="0" distB="0" distL="114300" distR="114300">
            <wp:extent cx="5285740" cy="2764790"/>
            <wp:effectExtent l="0" t="0" r="254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285740" cy="2764790"/>
                    </a:xfrm>
                    <a:prstGeom prst="rect">
                      <a:avLst/>
                    </a:prstGeom>
                    <a:noFill/>
                    <a:ln>
                      <a:noFill/>
                    </a:ln>
                  </pic:spPr>
                </pic:pic>
              </a:graphicData>
            </a:graphic>
          </wp:inline>
        </w:drawing>
      </w:r>
    </w:p>
    <w:p w:rsidR="00554762" w:rsidRDefault="00554762">
      <w:pPr>
        <w:pStyle w:val="a9"/>
        <w:ind w:firstLine="0"/>
        <w:rPr>
          <w:rFonts w:ascii="宋体" w:hAnsi="宋体" w:cs="宋体"/>
          <w:szCs w:val="24"/>
        </w:rPr>
      </w:pPr>
    </w:p>
    <w:p w:rsidR="00554762" w:rsidRDefault="00E406A6">
      <w:pPr>
        <w:pStyle w:val="a9"/>
        <w:rPr>
          <w:rFonts w:eastAsia="宋体"/>
          <w:b/>
          <w:bCs/>
          <w:sz w:val="21"/>
          <w:lang w:eastAsia="zh-CN"/>
        </w:rPr>
      </w:pPr>
      <w:r>
        <w:rPr>
          <w:rFonts w:hint="eastAsia"/>
          <w:b/>
          <w:bCs/>
          <w:sz w:val="21"/>
          <w:lang w:eastAsia="zh-CN"/>
        </w:rPr>
        <w:t>一、统一社会信用代码</w:t>
      </w:r>
      <w:r>
        <w:rPr>
          <w:rFonts w:eastAsia="宋体" w:hint="eastAsia"/>
          <w:b/>
          <w:bCs/>
          <w:sz w:val="21"/>
          <w:lang w:eastAsia="zh-CN"/>
        </w:rPr>
        <w:t>用户信息系补录</w:t>
      </w:r>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eastAsia="宋体" w:hint="eastAsia"/>
          <w:b/>
          <w:bCs/>
          <w:spacing w:val="-3"/>
          <w:lang w:eastAsia="zh-CN"/>
        </w:rPr>
        <w:t>系统会自动带出用户在商标网上申请系统历史账号中已有的信息，用户需</w:t>
      </w:r>
      <w:r>
        <w:rPr>
          <w:rFonts w:hint="eastAsia"/>
          <w:b/>
          <w:bCs/>
          <w:spacing w:val="-3"/>
          <w:lang w:eastAsia="zh-CN"/>
        </w:rPr>
        <w:t>按照页面的指示</w:t>
      </w:r>
      <w:r>
        <w:rPr>
          <w:rFonts w:eastAsia="宋体" w:hint="eastAsia"/>
          <w:b/>
          <w:bCs/>
          <w:spacing w:val="-3"/>
          <w:lang w:eastAsia="zh-CN"/>
        </w:rPr>
        <w:t>据实填写并完善</w:t>
      </w:r>
      <w:r>
        <w:rPr>
          <w:rFonts w:ascii="宋体" w:hAnsi="宋体" w:cs="宋体" w:hint="eastAsia"/>
          <w:sz w:val="21"/>
          <w:lang w:eastAsia="zh-CN"/>
        </w:rPr>
        <w:t>写法人类型、企业名称、统一社会信用代码、法人证件类型、法人姓名、法人国籍、法人证件号码、证件有效期开始、证件有效期结束、证件有效期，勾选我已阅读并同意《国家知识产权局统一身份认证系统用户服务协议》选项。</w:t>
      </w:r>
    </w:p>
    <w:p w:rsidR="00554762" w:rsidRDefault="00E406A6">
      <w:pPr>
        <w:pStyle w:val="a9"/>
        <w:ind w:firstLine="0"/>
        <w:rPr>
          <w:rFonts w:ascii="宋体" w:hAnsi="宋体" w:cs="宋体"/>
          <w:szCs w:val="24"/>
        </w:rPr>
      </w:pPr>
      <w:r>
        <w:rPr>
          <w:rFonts w:ascii="宋体" w:hAnsi="宋体" w:cs="宋体" w:hint="eastAsia"/>
          <w:noProof/>
          <w:szCs w:val="24"/>
          <w:lang w:eastAsia="zh-CN"/>
        </w:rPr>
        <w:drawing>
          <wp:inline distT="0" distB="0" distL="114300" distR="114300">
            <wp:extent cx="5629275" cy="3223260"/>
            <wp:effectExtent l="0" t="0" r="9525" b="7620"/>
            <wp:docPr id="54" name="图片 54" descr="173526494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35264949946"/>
                    <pic:cNvPicPr>
                      <a:picLocks noChangeAspect="1"/>
                    </pic:cNvPicPr>
                  </pic:nvPicPr>
                  <pic:blipFill>
                    <a:blip r:embed="rId25"/>
                    <a:stretch>
                      <a:fillRect/>
                    </a:stretch>
                  </pic:blipFill>
                  <pic:spPr>
                    <a:xfrm>
                      <a:off x="0" y="0"/>
                      <a:ext cx="5629275" cy="3223260"/>
                    </a:xfrm>
                    <a:prstGeom prst="rect">
                      <a:avLst/>
                    </a:prstGeom>
                  </pic:spPr>
                </pic:pic>
              </a:graphicData>
            </a:graphic>
          </wp:inline>
        </w:drawing>
      </w:r>
    </w:p>
    <w:p w:rsidR="00554762" w:rsidRDefault="00E406A6">
      <w:pPr>
        <w:pStyle w:val="a9"/>
        <w:ind w:firstLineChars="200" w:firstLine="420"/>
        <w:rPr>
          <w:rFonts w:ascii="宋体" w:hAnsi="宋体" w:cs="宋体"/>
          <w:sz w:val="21"/>
        </w:rPr>
      </w:pPr>
      <w:r>
        <w:rPr>
          <w:rFonts w:hint="eastAsia"/>
          <w:sz w:val="21"/>
          <w:lang w:eastAsia="zh-CN"/>
        </w:rPr>
        <w:t>➢</w:t>
      </w:r>
      <w:r>
        <w:rPr>
          <w:rFonts w:hint="eastAsia"/>
          <w:sz w:val="21"/>
          <w:lang w:eastAsia="zh-CN"/>
        </w:rPr>
        <w:t xml:space="preserve"> </w:t>
      </w:r>
      <w:r>
        <w:rPr>
          <w:rFonts w:ascii="宋体" w:hAnsi="宋体" w:cs="宋体" w:hint="eastAsia"/>
          <w:sz w:val="21"/>
          <w:lang w:eastAsia="zh-CN"/>
        </w:rPr>
        <w:t>填写完成，点击【法人信息验证】按钮，进入法人信息填写页面。</w:t>
      </w:r>
      <w:r>
        <w:rPr>
          <w:rFonts w:ascii="宋体" w:hAnsi="宋体" w:cs="宋体" w:hint="eastAsia"/>
          <w:sz w:val="21"/>
        </w:rPr>
        <w:t>填写完成，下一步。</w:t>
      </w:r>
    </w:p>
    <w:p w:rsidR="00554762" w:rsidRDefault="00E406A6">
      <w:pPr>
        <w:pStyle w:val="a9"/>
        <w:ind w:firstLine="0"/>
        <w:rPr>
          <w:rFonts w:ascii="宋体" w:hAnsi="宋体" w:cs="宋体"/>
          <w:szCs w:val="24"/>
        </w:rPr>
      </w:pPr>
      <w:r>
        <w:rPr>
          <w:rFonts w:ascii="宋体" w:hAnsi="宋体" w:cs="宋体"/>
          <w:noProof/>
          <w:szCs w:val="24"/>
          <w:lang w:eastAsia="zh-CN"/>
        </w:rPr>
        <w:lastRenderedPageBreak/>
        <w:drawing>
          <wp:inline distT="0" distB="0" distL="114300" distR="114300">
            <wp:extent cx="5629275" cy="3223260"/>
            <wp:effectExtent l="0" t="0" r="9525" b="7620"/>
            <wp:docPr id="55" name="图片 55" descr="17352701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35270101602"/>
                    <pic:cNvPicPr>
                      <a:picLocks noChangeAspect="1"/>
                    </pic:cNvPicPr>
                  </pic:nvPicPr>
                  <pic:blipFill>
                    <a:blip r:embed="rId26"/>
                    <a:stretch>
                      <a:fillRect/>
                    </a:stretch>
                  </pic:blipFill>
                  <pic:spPr>
                    <a:xfrm>
                      <a:off x="0" y="0"/>
                      <a:ext cx="5629275" cy="3223260"/>
                    </a:xfrm>
                    <a:prstGeom prst="rect">
                      <a:avLst/>
                    </a:prstGeom>
                  </pic:spPr>
                </pic:pic>
              </a:graphicData>
            </a:graphic>
          </wp:inline>
        </w:drawing>
      </w:r>
    </w:p>
    <w:p w:rsidR="00554762" w:rsidRDefault="00E406A6">
      <w:pPr>
        <w:pStyle w:val="a9"/>
        <w:ind w:firstLineChars="200" w:firstLine="420"/>
        <w:rPr>
          <w:sz w:val="21"/>
          <w:lang w:eastAsia="zh-CN"/>
        </w:rPr>
      </w:pPr>
      <w:r>
        <w:rPr>
          <w:rFonts w:hint="eastAsia"/>
          <w:sz w:val="21"/>
          <w:lang w:eastAsia="zh-CN"/>
        </w:rPr>
        <w:t>➢</w:t>
      </w:r>
      <w:r>
        <w:rPr>
          <w:rFonts w:hint="eastAsia"/>
          <w:sz w:val="21"/>
          <w:lang w:eastAsia="zh-CN"/>
        </w:rPr>
        <w:t xml:space="preserve"> </w:t>
      </w:r>
      <w:r>
        <w:rPr>
          <w:rFonts w:hint="eastAsia"/>
          <w:sz w:val="21"/>
          <w:lang w:eastAsia="zh-CN"/>
        </w:rPr>
        <w:t>进入绑定经办人页面，如经办人已完成个人用户注册或补录，请选择“经办人已注册”，按页</w:t>
      </w:r>
      <w:r>
        <w:rPr>
          <w:rFonts w:hint="eastAsia"/>
          <w:sz w:val="21"/>
          <w:lang w:eastAsia="zh-CN"/>
        </w:rPr>
        <w:t>面要求</w:t>
      </w:r>
      <w:r>
        <w:rPr>
          <w:rFonts w:ascii="宋体" w:hAnsi="宋体" w:cs="宋体" w:hint="eastAsia"/>
          <w:sz w:val="21"/>
          <w:lang w:eastAsia="zh-CN"/>
        </w:rPr>
        <w:t>填写，完成补录操作</w:t>
      </w:r>
      <w:r>
        <w:rPr>
          <w:rFonts w:hint="eastAsia"/>
          <w:sz w:val="21"/>
          <w:lang w:eastAsia="zh-CN"/>
        </w:rPr>
        <w:t>。</w:t>
      </w:r>
    </w:p>
    <w:p w:rsidR="00554762" w:rsidRDefault="00E406A6">
      <w:pPr>
        <w:pStyle w:val="a9"/>
        <w:ind w:firstLine="0"/>
      </w:pPr>
      <w:r>
        <w:rPr>
          <w:rFonts w:hint="eastAsia"/>
          <w:noProof/>
          <w:lang w:eastAsia="zh-CN"/>
        </w:rPr>
        <w:drawing>
          <wp:inline distT="0" distB="0" distL="114300" distR="114300">
            <wp:extent cx="5633085" cy="2667635"/>
            <wp:effectExtent l="0" t="0" r="5715" b="14605"/>
            <wp:docPr id="66" name="图片 66" descr="173528477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35284778877"/>
                    <pic:cNvPicPr>
                      <a:picLocks noChangeAspect="1"/>
                    </pic:cNvPicPr>
                  </pic:nvPicPr>
                  <pic:blipFill>
                    <a:blip r:embed="rId27"/>
                    <a:stretch>
                      <a:fillRect/>
                    </a:stretch>
                  </pic:blipFill>
                  <pic:spPr>
                    <a:xfrm>
                      <a:off x="0" y="0"/>
                      <a:ext cx="5633085" cy="2667635"/>
                    </a:xfrm>
                    <a:prstGeom prst="rect">
                      <a:avLst/>
                    </a:prstGeom>
                  </pic:spPr>
                </pic:pic>
              </a:graphicData>
            </a:graphic>
          </wp:inline>
        </w:drawing>
      </w:r>
    </w:p>
    <w:p w:rsidR="00554762" w:rsidRDefault="00E406A6">
      <w:pPr>
        <w:pStyle w:val="a9"/>
        <w:ind w:firstLine="480"/>
        <w:rPr>
          <w:rFonts w:ascii="宋体" w:hAnsi="宋体" w:cs="宋体"/>
          <w:sz w:val="21"/>
          <w:lang w:eastAsia="zh-CN"/>
        </w:rPr>
      </w:pPr>
      <w:r>
        <w:rPr>
          <w:rFonts w:hint="eastAsia"/>
          <w:sz w:val="21"/>
          <w:lang w:eastAsia="zh-CN"/>
        </w:rPr>
        <w:t>如经办人未完成个人用户注册或补录，请选择“经办人未注册”，按页面要求</w:t>
      </w:r>
      <w:r>
        <w:rPr>
          <w:rFonts w:ascii="宋体" w:hAnsi="宋体" w:cs="宋体" w:hint="eastAsia"/>
          <w:sz w:val="21"/>
          <w:lang w:eastAsia="zh-CN"/>
        </w:rPr>
        <w:t>填写，将根据填写的信息自动注册为自然人用户，并绑定为经办人，完成补录操作。</w:t>
      </w:r>
    </w:p>
    <w:p w:rsidR="00554762" w:rsidRDefault="00E406A6">
      <w:pPr>
        <w:pStyle w:val="a9"/>
        <w:ind w:firstLine="0"/>
        <w:rPr>
          <w:rFonts w:ascii="宋体" w:hAnsi="宋体" w:cs="宋体"/>
          <w:szCs w:val="24"/>
        </w:rPr>
      </w:pPr>
      <w:r>
        <w:rPr>
          <w:rFonts w:ascii="宋体" w:hAnsi="宋体" w:cs="宋体"/>
          <w:noProof/>
          <w:szCs w:val="24"/>
          <w:lang w:eastAsia="zh-CN"/>
        </w:rPr>
        <w:lastRenderedPageBreak/>
        <w:drawing>
          <wp:inline distT="0" distB="0" distL="114300" distR="114300">
            <wp:extent cx="5633720" cy="2682240"/>
            <wp:effectExtent l="0" t="0" r="5080" b="0"/>
            <wp:docPr id="67" name="图片 67" descr="17352848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735284868582"/>
                    <pic:cNvPicPr>
                      <a:picLocks noChangeAspect="1"/>
                    </pic:cNvPicPr>
                  </pic:nvPicPr>
                  <pic:blipFill>
                    <a:blip r:embed="rId28"/>
                    <a:stretch>
                      <a:fillRect/>
                    </a:stretch>
                  </pic:blipFill>
                  <pic:spPr>
                    <a:xfrm>
                      <a:off x="0" y="0"/>
                      <a:ext cx="5633720" cy="2682240"/>
                    </a:xfrm>
                    <a:prstGeom prst="rect">
                      <a:avLst/>
                    </a:prstGeom>
                  </pic:spPr>
                </pic:pic>
              </a:graphicData>
            </a:graphic>
          </wp:inline>
        </w:drawing>
      </w:r>
    </w:p>
    <w:p w:rsidR="00554762" w:rsidRDefault="00E406A6">
      <w:pPr>
        <w:pStyle w:val="a9"/>
        <w:ind w:firstLine="0"/>
        <w:rPr>
          <w:rFonts w:ascii="宋体" w:hAnsi="宋体" w:cs="宋体"/>
          <w:szCs w:val="24"/>
        </w:rPr>
      </w:pPr>
      <w:r>
        <w:rPr>
          <w:rFonts w:ascii="宋体" w:hAnsi="宋体" w:cs="宋体"/>
          <w:noProof/>
          <w:szCs w:val="24"/>
          <w:lang w:eastAsia="zh-CN"/>
        </w:rPr>
        <w:drawing>
          <wp:inline distT="0" distB="0" distL="114300" distR="114300">
            <wp:extent cx="5633720" cy="3157855"/>
            <wp:effectExtent l="0" t="0" r="5080" b="12065"/>
            <wp:docPr id="58" name="图片 58" descr="173527136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35271362072"/>
                    <pic:cNvPicPr>
                      <a:picLocks noChangeAspect="1"/>
                    </pic:cNvPicPr>
                  </pic:nvPicPr>
                  <pic:blipFill>
                    <a:blip r:embed="rId29"/>
                    <a:stretch>
                      <a:fillRect/>
                    </a:stretch>
                  </pic:blipFill>
                  <pic:spPr>
                    <a:xfrm>
                      <a:off x="0" y="0"/>
                      <a:ext cx="5633720" cy="3157855"/>
                    </a:xfrm>
                    <a:prstGeom prst="rect">
                      <a:avLst/>
                    </a:prstGeom>
                  </pic:spPr>
                </pic:pic>
              </a:graphicData>
            </a:graphic>
          </wp:inline>
        </w:drawing>
      </w:r>
    </w:p>
    <w:p w:rsidR="00554762" w:rsidRDefault="00E406A6">
      <w:pPr>
        <w:pStyle w:val="a9"/>
        <w:ind w:firstLineChars="200" w:firstLine="420"/>
        <w:rPr>
          <w:rFonts w:ascii="宋体" w:hAnsi="宋体" w:cs="宋体"/>
          <w:sz w:val="21"/>
          <w:lang w:eastAsia="zh-CN"/>
        </w:rPr>
      </w:pPr>
      <w:r>
        <w:rPr>
          <w:rFonts w:hint="eastAsia"/>
          <w:sz w:val="21"/>
          <w:lang w:eastAsia="zh-CN"/>
        </w:rPr>
        <w:t>➢</w:t>
      </w:r>
      <w:r>
        <w:rPr>
          <w:rFonts w:hint="eastAsia"/>
          <w:sz w:val="21"/>
          <w:lang w:eastAsia="zh-CN"/>
        </w:rPr>
        <w:t xml:space="preserve"> </w:t>
      </w:r>
      <w:r>
        <w:rPr>
          <w:rFonts w:hint="eastAsia"/>
          <w:sz w:val="21"/>
          <w:lang w:eastAsia="zh-CN"/>
        </w:rPr>
        <w:t>补录成功，系统自动跳转至登录页面，可选择补录时填写的统一社会信用代码</w:t>
      </w:r>
      <w:r>
        <w:rPr>
          <w:rFonts w:ascii="宋体" w:hAnsi="宋体" w:cs="宋体" w:hint="eastAsia"/>
          <w:sz w:val="21"/>
          <w:lang w:eastAsia="zh-CN"/>
        </w:rPr>
        <w:t>、密码进行法人身份登录；或选择经办人手机号</w:t>
      </w:r>
      <w:r>
        <w:rPr>
          <w:rFonts w:ascii="宋体" w:hAnsi="宋体" w:cs="宋体" w:hint="eastAsia"/>
          <w:sz w:val="21"/>
          <w:lang w:eastAsia="zh-CN"/>
        </w:rPr>
        <w:t>/</w:t>
      </w:r>
      <w:r>
        <w:rPr>
          <w:rFonts w:ascii="宋体" w:hAnsi="宋体" w:cs="宋体" w:hint="eastAsia"/>
          <w:sz w:val="21"/>
          <w:lang w:eastAsia="zh-CN"/>
        </w:rPr>
        <w:t>证件号码、密码进行经办人身份登录。</w:t>
      </w:r>
    </w:p>
    <w:p w:rsidR="00554762" w:rsidRDefault="00E406A6">
      <w:pPr>
        <w:pStyle w:val="a9"/>
        <w:rPr>
          <w:rFonts w:ascii="宋体" w:hAnsi="宋体" w:cs="宋体"/>
          <w:b/>
          <w:bCs/>
          <w:sz w:val="21"/>
          <w:lang w:eastAsia="zh-CN"/>
        </w:rPr>
      </w:pPr>
      <w:r>
        <w:rPr>
          <w:rFonts w:ascii="宋体" w:hAnsi="宋体" w:cs="宋体" w:hint="eastAsia"/>
          <w:b/>
          <w:bCs/>
          <w:sz w:val="21"/>
          <w:lang w:eastAsia="zh-CN"/>
        </w:rPr>
        <w:t>二、非统一社会信用代码补录</w:t>
      </w:r>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非</w:t>
      </w:r>
      <w:r>
        <w:rPr>
          <w:rFonts w:hint="eastAsia"/>
          <w:sz w:val="21"/>
          <w:lang w:eastAsia="zh-CN"/>
        </w:rPr>
        <w:t>统一社会信用代码补录：</w:t>
      </w:r>
      <w:r>
        <w:rPr>
          <w:rFonts w:ascii="宋体" w:hAnsi="宋体" w:cs="宋体" w:hint="eastAsia"/>
          <w:sz w:val="21"/>
          <w:lang w:eastAsia="zh-CN"/>
        </w:rPr>
        <w:t>按照页面的指示填写注册国家（地区）、法人类型、企业名称、企业英文名称、法人证件类型、法人姓名、法人证件号码、证件有效期开始、证件有效期结束、证件有效期，上传经办人身份证明文件（</w:t>
      </w:r>
      <w:r>
        <w:rPr>
          <w:rFonts w:ascii="宋体" w:hAnsi="宋体" w:cs="宋体" w:hint="eastAsia"/>
          <w:sz w:val="21"/>
          <w:lang w:eastAsia="zh-CN"/>
        </w:rPr>
        <w:t>pdf</w:t>
      </w:r>
      <w:r>
        <w:rPr>
          <w:rFonts w:ascii="宋体" w:hAnsi="宋体" w:cs="宋体" w:hint="eastAsia"/>
          <w:sz w:val="21"/>
          <w:lang w:eastAsia="zh-CN"/>
        </w:rPr>
        <w:t>格式）、主体资格证明文件（</w:t>
      </w:r>
      <w:r>
        <w:rPr>
          <w:rFonts w:ascii="宋体" w:hAnsi="宋体" w:cs="宋体" w:hint="eastAsia"/>
          <w:sz w:val="21"/>
          <w:lang w:eastAsia="zh-CN"/>
        </w:rPr>
        <w:t>pdf</w:t>
      </w:r>
      <w:r>
        <w:rPr>
          <w:rFonts w:ascii="宋体" w:hAnsi="宋体" w:cs="宋体" w:hint="eastAsia"/>
          <w:sz w:val="21"/>
          <w:lang w:eastAsia="zh-CN"/>
        </w:rPr>
        <w:t>格式），勾选我已阅读并同意《国家知识产权局统一身份认证系统用户服务协议》选项。</w:t>
      </w:r>
    </w:p>
    <w:p w:rsidR="00554762" w:rsidRDefault="00E406A6">
      <w:pPr>
        <w:pStyle w:val="a9"/>
        <w:ind w:firstLine="0"/>
        <w:rPr>
          <w:rFonts w:ascii="宋体" w:hAnsi="宋体" w:cs="宋体"/>
          <w:szCs w:val="24"/>
        </w:rPr>
      </w:pPr>
      <w:r>
        <w:rPr>
          <w:rFonts w:ascii="宋体" w:hAnsi="宋体" w:cs="宋体" w:hint="eastAsia"/>
          <w:noProof/>
          <w:szCs w:val="24"/>
          <w:lang w:eastAsia="zh-CN"/>
        </w:rPr>
        <w:lastRenderedPageBreak/>
        <w:drawing>
          <wp:inline distT="0" distB="0" distL="114300" distR="114300">
            <wp:extent cx="5633720" cy="2268220"/>
            <wp:effectExtent l="0" t="0" r="5080" b="2540"/>
            <wp:docPr id="68" name="图片 68" descr="173528496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35284961639"/>
                    <pic:cNvPicPr>
                      <a:picLocks noChangeAspect="1"/>
                    </pic:cNvPicPr>
                  </pic:nvPicPr>
                  <pic:blipFill>
                    <a:blip r:embed="rId30"/>
                    <a:stretch>
                      <a:fillRect/>
                    </a:stretch>
                  </pic:blipFill>
                  <pic:spPr>
                    <a:xfrm>
                      <a:off x="0" y="0"/>
                      <a:ext cx="5633720" cy="2268220"/>
                    </a:xfrm>
                    <a:prstGeom prst="rect">
                      <a:avLst/>
                    </a:prstGeom>
                  </pic:spPr>
                </pic:pic>
              </a:graphicData>
            </a:graphic>
          </wp:inline>
        </w:drawing>
      </w:r>
    </w:p>
    <w:p w:rsidR="00554762" w:rsidRDefault="00E406A6">
      <w:pPr>
        <w:pStyle w:val="a9"/>
        <w:ind w:firstLine="0"/>
        <w:rPr>
          <w:rFonts w:ascii="宋体" w:hAnsi="宋体" w:cs="宋体"/>
          <w:szCs w:val="24"/>
        </w:rPr>
      </w:pPr>
      <w:r>
        <w:rPr>
          <w:rFonts w:ascii="宋体" w:hAnsi="宋体" w:cs="宋体" w:hint="eastAsia"/>
          <w:noProof/>
          <w:szCs w:val="24"/>
          <w:lang w:eastAsia="zh-CN"/>
        </w:rPr>
        <w:drawing>
          <wp:inline distT="0" distB="0" distL="114300" distR="114300">
            <wp:extent cx="5630545" cy="3141980"/>
            <wp:effectExtent l="0" t="0" r="8255" b="12700"/>
            <wp:docPr id="60" name="图片 60" descr="173527553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35275536565"/>
                    <pic:cNvPicPr>
                      <a:picLocks noChangeAspect="1"/>
                    </pic:cNvPicPr>
                  </pic:nvPicPr>
                  <pic:blipFill>
                    <a:blip r:embed="rId31"/>
                    <a:stretch>
                      <a:fillRect/>
                    </a:stretch>
                  </pic:blipFill>
                  <pic:spPr>
                    <a:xfrm>
                      <a:off x="0" y="0"/>
                      <a:ext cx="5630545" cy="3141980"/>
                    </a:xfrm>
                    <a:prstGeom prst="rect">
                      <a:avLst/>
                    </a:prstGeom>
                  </pic:spPr>
                </pic:pic>
              </a:graphicData>
            </a:graphic>
          </wp:inline>
        </w:drawing>
      </w:r>
    </w:p>
    <w:p w:rsidR="00554762" w:rsidRDefault="00E406A6">
      <w:pPr>
        <w:pStyle w:val="a9"/>
        <w:ind w:firstLineChars="200" w:firstLine="420"/>
        <w:rPr>
          <w:rFonts w:ascii="宋体" w:hAnsi="宋体" w:cs="宋体"/>
          <w:sz w:val="21"/>
        </w:rPr>
      </w:pPr>
      <w:r>
        <w:rPr>
          <w:rFonts w:hint="eastAsia"/>
          <w:sz w:val="21"/>
          <w:lang w:eastAsia="zh-CN"/>
        </w:rPr>
        <w:t>➢</w:t>
      </w:r>
      <w:r>
        <w:rPr>
          <w:rFonts w:hint="eastAsia"/>
          <w:sz w:val="21"/>
          <w:lang w:eastAsia="zh-CN"/>
        </w:rPr>
        <w:t xml:space="preserve"> </w:t>
      </w:r>
      <w:r>
        <w:rPr>
          <w:rFonts w:ascii="宋体" w:hAnsi="宋体" w:cs="宋体" w:hint="eastAsia"/>
          <w:sz w:val="21"/>
          <w:lang w:eastAsia="zh-CN"/>
        </w:rPr>
        <w:t>填写完成，点击【下一步】按钮，进入法人信息填写页面。</w:t>
      </w:r>
      <w:r>
        <w:rPr>
          <w:rFonts w:ascii="宋体" w:hAnsi="宋体" w:cs="宋体" w:hint="eastAsia"/>
          <w:sz w:val="21"/>
        </w:rPr>
        <w:t>填写完成，下一步。</w:t>
      </w:r>
    </w:p>
    <w:p w:rsidR="00554762" w:rsidRDefault="00E406A6">
      <w:pPr>
        <w:pStyle w:val="a9"/>
        <w:ind w:firstLine="0"/>
        <w:rPr>
          <w:rFonts w:ascii="宋体" w:hAnsi="宋体" w:cs="宋体"/>
          <w:szCs w:val="24"/>
        </w:rPr>
      </w:pPr>
      <w:r>
        <w:rPr>
          <w:rFonts w:ascii="宋体" w:hAnsi="宋体" w:cs="宋体"/>
          <w:noProof/>
          <w:szCs w:val="24"/>
          <w:lang w:eastAsia="zh-CN"/>
        </w:rPr>
        <w:lastRenderedPageBreak/>
        <w:drawing>
          <wp:inline distT="0" distB="0" distL="114300" distR="114300">
            <wp:extent cx="5633085" cy="3230245"/>
            <wp:effectExtent l="0" t="0" r="5715" b="635"/>
            <wp:docPr id="61" name="图片 61" descr="173528009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735280094592"/>
                    <pic:cNvPicPr>
                      <a:picLocks noChangeAspect="1"/>
                    </pic:cNvPicPr>
                  </pic:nvPicPr>
                  <pic:blipFill>
                    <a:blip r:embed="rId32"/>
                    <a:stretch>
                      <a:fillRect/>
                    </a:stretch>
                  </pic:blipFill>
                  <pic:spPr>
                    <a:xfrm>
                      <a:off x="0" y="0"/>
                      <a:ext cx="5633085" cy="3230245"/>
                    </a:xfrm>
                    <a:prstGeom prst="rect">
                      <a:avLst/>
                    </a:prstGeom>
                  </pic:spPr>
                </pic:pic>
              </a:graphicData>
            </a:graphic>
          </wp:inline>
        </w:drawing>
      </w:r>
    </w:p>
    <w:p w:rsidR="00554762" w:rsidRDefault="00E406A6">
      <w:pPr>
        <w:pStyle w:val="a9"/>
        <w:ind w:firstLineChars="200" w:firstLine="420"/>
        <w:rPr>
          <w:sz w:val="21"/>
          <w:lang w:eastAsia="zh-CN"/>
        </w:rPr>
      </w:pPr>
      <w:r>
        <w:rPr>
          <w:rFonts w:hint="eastAsia"/>
          <w:sz w:val="21"/>
          <w:lang w:eastAsia="zh-CN"/>
        </w:rPr>
        <w:t>➢</w:t>
      </w:r>
      <w:r>
        <w:rPr>
          <w:rFonts w:hint="eastAsia"/>
          <w:sz w:val="21"/>
          <w:lang w:eastAsia="zh-CN"/>
        </w:rPr>
        <w:t xml:space="preserve"> </w:t>
      </w:r>
      <w:r>
        <w:rPr>
          <w:rFonts w:hint="eastAsia"/>
          <w:sz w:val="21"/>
          <w:lang w:eastAsia="zh-CN"/>
        </w:rPr>
        <w:t>进入绑定经办人页面，如经办人已完成个人用户注册或补录，请选择“经办人已注册”，按页面要求</w:t>
      </w:r>
      <w:r>
        <w:rPr>
          <w:rFonts w:ascii="宋体" w:hAnsi="宋体" w:cs="宋体" w:hint="eastAsia"/>
          <w:sz w:val="21"/>
          <w:lang w:eastAsia="zh-CN"/>
        </w:rPr>
        <w:t>填写，填写完成提交审核</w:t>
      </w:r>
      <w:r>
        <w:rPr>
          <w:rFonts w:hint="eastAsia"/>
          <w:sz w:val="21"/>
          <w:lang w:eastAsia="zh-CN"/>
        </w:rPr>
        <w:t>。</w:t>
      </w:r>
    </w:p>
    <w:p w:rsidR="00554762" w:rsidRDefault="00E406A6">
      <w:pPr>
        <w:pStyle w:val="a9"/>
        <w:ind w:firstLine="0"/>
      </w:pPr>
      <w:r>
        <w:rPr>
          <w:rFonts w:hint="eastAsia"/>
          <w:noProof/>
          <w:lang w:eastAsia="zh-CN"/>
        </w:rPr>
        <w:drawing>
          <wp:inline distT="0" distB="0" distL="114300" distR="114300">
            <wp:extent cx="5633720" cy="2712720"/>
            <wp:effectExtent l="0" t="0" r="5080" b="0"/>
            <wp:docPr id="69" name="图片 69" descr="173528506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735285064654"/>
                    <pic:cNvPicPr>
                      <a:picLocks noChangeAspect="1"/>
                    </pic:cNvPicPr>
                  </pic:nvPicPr>
                  <pic:blipFill>
                    <a:blip r:embed="rId33"/>
                    <a:stretch>
                      <a:fillRect/>
                    </a:stretch>
                  </pic:blipFill>
                  <pic:spPr>
                    <a:xfrm>
                      <a:off x="0" y="0"/>
                      <a:ext cx="5633720" cy="2712720"/>
                    </a:xfrm>
                    <a:prstGeom prst="rect">
                      <a:avLst/>
                    </a:prstGeom>
                  </pic:spPr>
                </pic:pic>
              </a:graphicData>
            </a:graphic>
          </wp:inline>
        </w:drawing>
      </w:r>
    </w:p>
    <w:p w:rsidR="00554762" w:rsidRDefault="00E406A6">
      <w:pPr>
        <w:pStyle w:val="a9"/>
        <w:ind w:firstLine="480"/>
        <w:rPr>
          <w:rFonts w:ascii="宋体" w:hAnsi="宋体" w:cs="宋体"/>
          <w:sz w:val="21"/>
          <w:lang w:eastAsia="zh-CN"/>
        </w:rPr>
      </w:pPr>
      <w:r>
        <w:rPr>
          <w:rFonts w:hint="eastAsia"/>
          <w:sz w:val="21"/>
          <w:lang w:eastAsia="zh-CN"/>
        </w:rPr>
        <w:t>如经办人</w:t>
      </w:r>
      <w:r>
        <w:rPr>
          <w:rFonts w:hint="eastAsia"/>
          <w:sz w:val="21"/>
          <w:lang w:eastAsia="zh-CN"/>
        </w:rPr>
        <w:t>未完成个人用户注册或补录，请选择“经办人未注册”，按页面要求</w:t>
      </w:r>
      <w:r>
        <w:rPr>
          <w:rFonts w:ascii="宋体" w:hAnsi="宋体" w:cs="宋体" w:hint="eastAsia"/>
          <w:sz w:val="21"/>
          <w:lang w:eastAsia="zh-CN"/>
        </w:rPr>
        <w:t>填写，将根据填写的信息自动注册为自然人用户，并绑定为经办人，完成补录并提交审核操作。</w:t>
      </w:r>
    </w:p>
    <w:p w:rsidR="00554762" w:rsidRDefault="00E406A6">
      <w:pPr>
        <w:pStyle w:val="a9"/>
        <w:ind w:firstLine="0"/>
        <w:rPr>
          <w:rFonts w:ascii="宋体" w:hAnsi="宋体" w:cs="宋体"/>
          <w:szCs w:val="24"/>
        </w:rPr>
      </w:pPr>
      <w:r>
        <w:rPr>
          <w:rFonts w:ascii="宋体" w:hAnsi="宋体" w:cs="宋体"/>
          <w:noProof/>
          <w:szCs w:val="24"/>
          <w:lang w:eastAsia="zh-CN"/>
        </w:rPr>
        <w:lastRenderedPageBreak/>
        <w:drawing>
          <wp:inline distT="0" distB="0" distL="114300" distR="114300">
            <wp:extent cx="5634990" cy="2446655"/>
            <wp:effectExtent l="0" t="0" r="3810" b="6985"/>
            <wp:docPr id="70" name="图片 70" descr="173528525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35285250517"/>
                    <pic:cNvPicPr>
                      <a:picLocks noChangeAspect="1"/>
                    </pic:cNvPicPr>
                  </pic:nvPicPr>
                  <pic:blipFill>
                    <a:blip r:embed="rId34"/>
                    <a:stretch>
                      <a:fillRect/>
                    </a:stretch>
                  </pic:blipFill>
                  <pic:spPr>
                    <a:xfrm>
                      <a:off x="0" y="0"/>
                      <a:ext cx="5634990" cy="2446655"/>
                    </a:xfrm>
                    <a:prstGeom prst="rect">
                      <a:avLst/>
                    </a:prstGeom>
                  </pic:spPr>
                </pic:pic>
              </a:graphicData>
            </a:graphic>
          </wp:inline>
        </w:drawing>
      </w:r>
    </w:p>
    <w:p w:rsidR="00554762" w:rsidRDefault="00E406A6">
      <w:pPr>
        <w:pStyle w:val="a9"/>
        <w:ind w:firstLine="0"/>
        <w:rPr>
          <w:rFonts w:ascii="宋体" w:hAnsi="宋体" w:cs="宋体"/>
          <w:szCs w:val="24"/>
        </w:rPr>
      </w:pPr>
      <w:r>
        <w:rPr>
          <w:noProof/>
          <w:lang w:eastAsia="zh-CN"/>
        </w:rPr>
        <w:drawing>
          <wp:inline distT="0" distB="0" distL="114300" distR="114300">
            <wp:extent cx="5488305" cy="2717800"/>
            <wp:effectExtent l="0" t="0" r="13335" b="1016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35"/>
                    <a:stretch>
                      <a:fillRect/>
                    </a:stretch>
                  </pic:blipFill>
                  <pic:spPr>
                    <a:xfrm>
                      <a:off x="0" y="0"/>
                      <a:ext cx="5488305" cy="2717800"/>
                    </a:xfrm>
                    <a:prstGeom prst="rect">
                      <a:avLst/>
                    </a:prstGeom>
                    <a:noFill/>
                    <a:ln>
                      <a:noFill/>
                    </a:ln>
                  </pic:spPr>
                </pic:pic>
              </a:graphicData>
            </a:graphic>
          </wp:inline>
        </w:drawing>
      </w:r>
    </w:p>
    <w:p w:rsidR="00554762" w:rsidRDefault="00E406A6">
      <w:pPr>
        <w:pStyle w:val="a9"/>
        <w:ind w:firstLineChars="200" w:firstLine="420"/>
        <w:rPr>
          <w:rFonts w:ascii="宋体" w:eastAsia="宋体" w:hAnsi="宋体" w:cs="宋体"/>
          <w:sz w:val="21"/>
          <w:lang w:eastAsia="zh-CN"/>
        </w:rPr>
      </w:pPr>
      <w:r>
        <w:rPr>
          <w:rFonts w:ascii="宋体" w:eastAsia="宋体" w:hAnsi="宋体" w:cs="宋体" w:hint="eastAsia"/>
          <w:sz w:val="21"/>
          <w:lang w:eastAsia="zh-CN"/>
        </w:rPr>
        <w:t>➢提交审核成功，</w:t>
      </w:r>
      <w:r>
        <w:rPr>
          <w:rFonts w:ascii="宋体" w:eastAsia="宋体" w:hAnsi="宋体" w:cs="宋体" w:hint="eastAsia"/>
          <w:sz w:val="21"/>
          <w:lang w:eastAsia="zh-CN"/>
        </w:rPr>
        <w:t>1-2</w:t>
      </w:r>
      <w:r>
        <w:rPr>
          <w:rFonts w:ascii="宋体" w:eastAsia="宋体" w:hAnsi="宋体" w:cs="宋体" w:hint="eastAsia"/>
          <w:sz w:val="21"/>
          <w:lang w:eastAsia="zh-CN"/>
        </w:rPr>
        <w:t>个工作日完成审核，审核结果将以短信形式告知。</w:t>
      </w:r>
    </w:p>
    <w:p w:rsidR="00554762" w:rsidRDefault="00E406A6">
      <w:pPr>
        <w:pStyle w:val="a9"/>
        <w:ind w:firstLine="0"/>
      </w:pPr>
      <w:r>
        <w:rPr>
          <w:rFonts w:hint="eastAsia"/>
          <w:noProof/>
          <w:lang w:eastAsia="zh-CN"/>
        </w:rPr>
        <w:drawing>
          <wp:inline distT="0" distB="0" distL="114300" distR="114300">
            <wp:extent cx="5631180" cy="2131060"/>
            <wp:effectExtent l="0" t="0" r="7620" b="2540"/>
            <wp:docPr id="71" name="图片 71" descr="173528529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35285292229"/>
                    <pic:cNvPicPr>
                      <a:picLocks noChangeAspect="1"/>
                    </pic:cNvPicPr>
                  </pic:nvPicPr>
                  <pic:blipFill>
                    <a:blip r:embed="rId36"/>
                    <a:stretch>
                      <a:fillRect/>
                    </a:stretch>
                  </pic:blipFill>
                  <pic:spPr>
                    <a:xfrm>
                      <a:off x="0" y="0"/>
                      <a:ext cx="5631180" cy="2131060"/>
                    </a:xfrm>
                    <a:prstGeom prst="rect">
                      <a:avLst/>
                    </a:prstGeom>
                  </pic:spPr>
                </pic:pic>
              </a:graphicData>
            </a:graphic>
          </wp:inline>
        </w:drawing>
      </w:r>
    </w:p>
    <w:p w:rsidR="00554762" w:rsidRDefault="00E406A6">
      <w:pPr>
        <w:pStyle w:val="a9"/>
        <w:ind w:firstLineChars="200" w:firstLine="420"/>
        <w:rPr>
          <w:lang w:eastAsia="zh-CN"/>
        </w:rPr>
      </w:pPr>
      <w:r>
        <w:rPr>
          <w:rFonts w:hint="eastAsia"/>
          <w:sz w:val="21"/>
          <w:lang w:eastAsia="zh-CN"/>
        </w:rPr>
        <w:t>➢补录成功，可选择补录的机构代码</w:t>
      </w:r>
      <w:r>
        <w:rPr>
          <w:rFonts w:ascii="宋体" w:hAnsi="宋体" w:cs="宋体" w:hint="eastAsia"/>
          <w:sz w:val="21"/>
          <w:lang w:eastAsia="zh-CN"/>
        </w:rPr>
        <w:t>、密码进行法人身份登录；或选择经办人手机号</w:t>
      </w:r>
      <w:r>
        <w:rPr>
          <w:rFonts w:ascii="宋体" w:hAnsi="宋体" w:cs="宋体" w:hint="eastAsia"/>
          <w:sz w:val="21"/>
          <w:lang w:eastAsia="zh-CN"/>
        </w:rPr>
        <w:t>/</w:t>
      </w:r>
      <w:r>
        <w:rPr>
          <w:rFonts w:ascii="宋体" w:hAnsi="宋体" w:cs="宋体" w:hint="eastAsia"/>
          <w:sz w:val="21"/>
          <w:lang w:eastAsia="zh-CN"/>
        </w:rPr>
        <w:t>证件号码、密码进行经办人身份登录。</w:t>
      </w:r>
    </w:p>
    <w:p w:rsidR="00554762" w:rsidRDefault="00554762">
      <w:pPr>
        <w:spacing w:line="2923" w:lineRule="exact"/>
        <w:rPr>
          <w:lang w:eastAsia="zh-CN"/>
        </w:rPr>
        <w:sectPr w:rsidR="00554762">
          <w:footerReference w:type="default" r:id="rId37"/>
          <w:pgSz w:w="11907" w:h="16839"/>
          <w:pgMar w:top="1431" w:right="1785" w:bottom="1311" w:left="1785" w:header="0" w:footer="1097" w:gutter="0"/>
          <w:cols w:space="720"/>
        </w:sectPr>
      </w:pPr>
    </w:p>
    <w:p w:rsidR="00554762" w:rsidRDefault="00E406A6">
      <w:pPr>
        <w:spacing w:before="276" w:line="200" w:lineRule="auto"/>
        <w:ind w:left="22"/>
        <w:outlineLvl w:val="0"/>
        <w:rPr>
          <w:rFonts w:ascii="华文中宋" w:eastAsia="华文中宋" w:hAnsi="华文中宋" w:cs="华文中宋"/>
          <w:sz w:val="43"/>
          <w:szCs w:val="43"/>
          <w:lang w:eastAsia="zh-CN"/>
        </w:rPr>
      </w:pPr>
      <w:bookmarkStart w:id="10" w:name="bookmark15"/>
      <w:bookmarkStart w:id="11" w:name="_Toc7973"/>
      <w:bookmarkEnd w:id="10"/>
      <w:r>
        <w:rPr>
          <w:b/>
          <w:bCs/>
          <w:spacing w:val="4"/>
          <w:sz w:val="43"/>
          <w:szCs w:val="43"/>
          <w:lang w:eastAsia="zh-CN"/>
        </w:rPr>
        <w:lastRenderedPageBreak/>
        <w:t>4.</w:t>
      </w:r>
      <w:r>
        <w:rPr>
          <w:rFonts w:ascii="华文中宋" w:eastAsia="华文中宋" w:hAnsi="华文中宋" w:cs="华文中宋"/>
          <w:b/>
          <w:bCs/>
          <w:spacing w:val="4"/>
          <w:sz w:val="43"/>
          <w:szCs w:val="43"/>
          <w:lang w:eastAsia="zh-CN"/>
        </w:rPr>
        <w:t>代理机构用户信息补录</w:t>
      </w:r>
      <w:bookmarkEnd w:id="11"/>
    </w:p>
    <w:p w:rsidR="00554762" w:rsidRDefault="00554762">
      <w:pPr>
        <w:spacing w:line="326" w:lineRule="auto"/>
        <w:rPr>
          <w:lang w:eastAsia="zh-CN"/>
        </w:rPr>
      </w:pPr>
    </w:p>
    <w:p w:rsidR="00554762" w:rsidRDefault="00554762">
      <w:pPr>
        <w:spacing w:line="326" w:lineRule="auto"/>
        <w:rPr>
          <w:lang w:eastAsia="zh-CN"/>
        </w:rPr>
      </w:pPr>
    </w:p>
    <w:p w:rsidR="00554762" w:rsidRDefault="00E406A6">
      <w:pPr>
        <w:pStyle w:val="a3"/>
        <w:spacing w:before="78" w:line="224" w:lineRule="auto"/>
        <w:ind w:left="23"/>
        <w:rPr>
          <w:spacing w:val="-15"/>
          <w:lang w:eastAsia="zh-CN"/>
        </w:rPr>
      </w:pPr>
      <w:r>
        <w:rPr>
          <w:rFonts w:hint="eastAsia"/>
          <w:spacing w:val="-15"/>
          <w:lang w:eastAsia="zh-CN"/>
        </w:rPr>
        <w:t>注意：</w:t>
      </w:r>
    </w:p>
    <w:p w:rsidR="00554762" w:rsidRDefault="00E406A6">
      <w:pPr>
        <w:pStyle w:val="a7"/>
        <w:numPr>
          <w:ilvl w:val="0"/>
          <w:numId w:val="5"/>
        </w:numPr>
        <w:spacing w:beforeAutospacing="0" w:afterAutospacing="0" w:line="360" w:lineRule="atLeast"/>
        <w:ind w:leftChars="200" w:left="420"/>
        <w:rPr>
          <w:rFonts w:ascii="宋体" w:eastAsia="宋体" w:hAnsi="宋体" w:cs="宋体"/>
          <w:b/>
          <w:bCs/>
          <w:szCs w:val="24"/>
        </w:rPr>
      </w:pPr>
      <w:r>
        <w:rPr>
          <w:rFonts w:ascii="宋体" w:eastAsia="宋体" w:hAnsi="宋体" w:cs="宋体" w:hint="eastAsia"/>
          <w:b/>
          <w:bCs/>
          <w:szCs w:val="24"/>
        </w:rPr>
        <w:t>代理机构用户实名信息补录，证件号码只能为在商标局备案的统一社会信用代码。</w:t>
      </w:r>
      <w:r>
        <w:rPr>
          <w:rFonts w:ascii="宋体" w:eastAsia="宋体" w:hAnsi="宋体" w:cs="宋体" w:hint="eastAsia"/>
          <w:b/>
          <w:bCs/>
          <w:szCs w:val="24"/>
        </w:rPr>
        <w:t>代理机构备案时提供的统一社会信用代码错误的，应先办理备案变更，变更通过的才能进行历史账号关联。</w:t>
      </w:r>
    </w:p>
    <w:p w:rsidR="00554762" w:rsidRDefault="00E406A6">
      <w:pPr>
        <w:pStyle w:val="a7"/>
        <w:numPr>
          <w:ilvl w:val="0"/>
          <w:numId w:val="5"/>
        </w:numPr>
        <w:spacing w:beforeAutospacing="0" w:afterAutospacing="0" w:line="360" w:lineRule="atLeast"/>
        <w:ind w:leftChars="200" w:left="420"/>
        <w:rPr>
          <w:rFonts w:ascii="宋体" w:eastAsia="宋体" w:hAnsi="宋体" w:cs="宋体"/>
          <w:b/>
          <w:bCs/>
          <w:szCs w:val="24"/>
        </w:rPr>
      </w:pPr>
      <w:r>
        <w:rPr>
          <w:rFonts w:ascii="宋体" w:eastAsia="宋体" w:hAnsi="宋体" w:cs="宋体" w:hint="eastAsia"/>
          <w:b/>
          <w:bCs/>
          <w:szCs w:val="24"/>
        </w:rPr>
        <w:t>完成代理机构信息填写后，还需要您操作关联上代表该代理机构进行业务操</w:t>
      </w:r>
      <w:r>
        <w:rPr>
          <w:rFonts w:ascii="宋体" w:eastAsia="宋体" w:hAnsi="宋体" w:cs="宋体" w:hint="eastAsia"/>
          <w:b/>
          <w:bCs/>
          <w:szCs w:val="24"/>
        </w:rPr>
        <w:t xml:space="preserve"> </w:t>
      </w:r>
      <w:r>
        <w:rPr>
          <w:rFonts w:ascii="宋体" w:eastAsia="宋体" w:hAnsi="宋体" w:cs="宋体" w:hint="eastAsia"/>
          <w:b/>
          <w:bCs/>
          <w:szCs w:val="24"/>
        </w:rPr>
        <w:t>作的经办人。</w:t>
      </w:r>
    </w:p>
    <w:p w:rsidR="00554762" w:rsidRDefault="00E406A6">
      <w:pPr>
        <w:pStyle w:val="a7"/>
        <w:numPr>
          <w:ilvl w:val="0"/>
          <w:numId w:val="5"/>
        </w:numPr>
        <w:spacing w:beforeAutospacing="0" w:afterAutospacing="0" w:line="360" w:lineRule="atLeast"/>
        <w:ind w:leftChars="200" w:left="420"/>
        <w:rPr>
          <w:rFonts w:ascii="宋体" w:eastAsia="宋体" w:hAnsi="宋体" w:cs="宋体"/>
          <w:b/>
          <w:bCs/>
          <w:szCs w:val="24"/>
        </w:rPr>
      </w:pPr>
      <w:r>
        <w:rPr>
          <w:rFonts w:ascii="宋体" w:eastAsia="宋体" w:hAnsi="宋体" w:cs="宋体" w:hint="eastAsia"/>
          <w:b/>
          <w:bCs/>
          <w:szCs w:val="24"/>
        </w:rPr>
        <w:t>关联的经办人需要满足以下规则：</w:t>
      </w:r>
    </w:p>
    <w:p w:rsidR="00554762" w:rsidRDefault="00E406A6">
      <w:pPr>
        <w:pStyle w:val="a3"/>
        <w:spacing w:before="182" w:line="220" w:lineRule="auto"/>
        <w:ind w:left="401"/>
        <w:rPr>
          <w:lang w:eastAsia="zh-CN"/>
        </w:rPr>
      </w:pPr>
      <w:r>
        <w:rPr>
          <w:b/>
          <w:bCs/>
          <w:spacing w:val="-4"/>
          <w:lang w:eastAsia="zh-CN"/>
        </w:rPr>
        <w:t>1</w:t>
      </w:r>
      <w:r>
        <w:rPr>
          <w:b/>
          <w:bCs/>
          <w:spacing w:val="-4"/>
          <w:lang w:eastAsia="zh-CN"/>
        </w:rPr>
        <w:t>）经办人必须是经过实名认证的自然人注</w:t>
      </w:r>
      <w:r>
        <w:rPr>
          <w:b/>
          <w:bCs/>
          <w:spacing w:val="-5"/>
          <w:lang w:eastAsia="zh-CN"/>
        </w:rPr>
        <w:t>册用户；</w:t>
      </w:r>
    </w:p>
    <w:p w:rsidR="00554762" w:rsidRDefault="00E406A6">
      <w:pPr>
        <w:pStyle w:val="a3"/>
        <w:spacing w:before="183" w:line="219" w:lineRule="auto"/>
        <w:ind w:left="386"/>
        <w:rPr>
          <w:b/>
          <w:bCs/>
          <w:spacing w:val="-3"/>
          <w:lang w:eastAsia="zh-CN"/>
        </w:rPr>
      </w:pPr>
      <w:r>
        <w:rPr>
          <w:b/>
          <w:bCs/>
          <w:spacing w:val="-3"/>
          <w:lang w:eastAsia="zh-CN"/>
        </w:rPr>
        <w:t>2</w:t>
      </w:r>
      <w:r>
        <w:rPr>
          <w:b/>
          <w:bCs/>
          <w:spacing w:val="-3"/>
          <w:lang w:eastAsia="zh-CN"/>
        </w:rPr>
        <w:t>）一个自然人仅能被一个代理机构关联成经办人</w:t>
      </w:r>
      <w:r>
        <w:rPr>
          <w:rFonts w:hint="eastAsia"/>
          <w:b/>
          <w:bCs/>
          <w:spacing w:val="-3"/>
          <w:lang w:eastAsia="zh-CN"/>
        </w:rPr>
        <w:t>；</w:t>
      </w:r>
    </w:p>
    <w:p w:rsidR="00554762" w:rsidRDefault="00E406A6">
      <w:pPr>
        <w:pStyle w:val="a3"/>
        <w:spacing w:before="183" w:line="219" w:lineRule="auto"/>
        <w:ind w:left="386"/>
        <w:rPr>
          <w:b/>
          <w:bCs/>
          <w:spacing w:val="-3"/>
          <w:lang w:eastAsia="zh-CN"/>
        </w:rPr>
      </w:pPr>
      <w:r>
        <w:rPr>
          <w:rFonts w:hint="eastAsia"/>
          <w:b/>
          <w:bCs/>
          <w:spacing w:val="-3"/>
          <w:lang w:eastAsia="zh-CN"/>
        </w:rPr>
        <w:t>3</w:t>
      </w:r>
      <w:r>
        <w:rPr>
          <w:rFonts w:hint="eastAsia"/>
          <w:b/>
          <w:bCs/>
          <w:spacing w:val="-3"/>
          <w:lang w:eastAsia="zh-CN"/>
        </w:rPr>
        <w:t>）被关联的自然人必须是已经备案的商标代理从业人员，未备案人员应先办理备案；</w:t>
      </w:r>
    </w:p>
    <w:p w:rsidR="00554762" w:rsidRDefault="00E406A6">
      <w:pPr>
        <w:pStyle w:val="a3"/>
        <w:spacing w:before="183" w:line="219" w:lineRule="auto"/>
        <w:ind w:left="386"/>
        <w:rPr>
          <w:b/>
          <w:bCs/>
          <w:color w:val="FF0000"/>
          <w:spacing w:val="-3"/>
          <w:lang w:eastAsia="zh-CN"/>
        </w:rPr>
      </w:pPr>
      <w:r>
        <w:rPr>
          <w:rFonts w:hint="eastAsia"/>
          <w:b/>
          <w:bCs/>
          <w:color w:val="FF0000"/>
          <w:spacing w:val="-3"/>
          <w:lang w:eastAsia="zh-CN"/>
        </w:rPr>
        <w:t>4</w:t>
      </w:r>
      <w:r>
        <w:rPr>
          <w:rFonts w:hint="eastAsia"/>
          <w:b/>
          <w:bCs/>
          <w:color w:val="FF0000"/>
          <w:spacing w:val="-3"/>
          <w:lang w:eastAsia="zh-CN"/>
        </w:rPr>
        <w:t>）</w:t>
      </w:r>
      <w:r>
        <w:rPr>
          <w:rFonts w:hint="eastAsia"/>
          <w:b/>
          <w:bCs/>
          <w:color w:val="FF0000"/>
          <w:spacing w:val="-3"/>
          <w:lang w:eastAsia="zh-CN"/>
        </w:rPr>
        <w:t>商标代理机构如已经注册为法人</w:t>
      </w:r>
      <w:r>
        <w:rPr>
          <w:rFonts w:hint="eastAsia"/>
          <w:b/>
          <w:bCs/>
          <w:color w:val="FF0000"/>
          <w:spacing w:val="-3"/>
          <w:lang w:eastAsia="zh-CN"/>
        </w:rPr>
        <w:t>并绑定经办人</w:t>
      </w:r>
      <w:r>
        <w:rPr>
          <w:rFonts w:hint="eastAsia"/>
          <w:b/>
          <w:bCs/>
          <w:color w:val="FF0000"/>
          <w:spacing w:val="-3"/>
          <w:lang w:eastAsia="zh-CN"/>
        </w:rPr>
        <w:t>的，需在个人中心变更为代理机构，并重新绑定经办人。</w:t>
      </w:r>
      <w:r>
        <w:rPr>
          <w:rFonts w:hint="eastAsia"/>
          <w:b/>
          <w:bCs/>
          <w:color w:val="FF0000"/>
          <w:spacing w:val="-3"/>
          <w:lang w:eastAsia="zh-CN"/>
        </w:rPr>
        <w:t>否则经办人无法从代理机构入口进入。</w:t>
      </w:r>
    </w:p>
    <w:p w:rsidR="00554762" w:rsidRDefault="00E406A6">
      <w:pPr>
        <w:pStyle w:val="a7"/>
        <w:numPr>
          <w:ilvl w:val="0"/>
          <w:numId w:val="5"/>
        </w:numPr>
        <w:spacing w:beforeAutospacing="0" w:afterAutospacing="0" w:line="360" w:lineRule="atLeast"/>
        <w:ind w:left="420"/>
        <w:rPr>
          <w:rFonts w:ascii="宋体" w:eastAsia="宋体" w:hAnsi="宋体" w:cs="宋体"/>
          <w:b/>
          <w:bCs/>
          <w:szCs w:val="24"/>
        </w:rPr>
      </w:pPr>
      <w:r>
        <w:rPr>
          <w:rFonts w:ascii="宋体" w:eastAsia="宋体" w:hAnsi="宋体" w:cs="宋体" w:hint="eastAsia"/>
          <w:b/>
          <w:bCs/>
          <w:szCs w:val="24"/>
        </w:rPr>
        <w:t>历史代理机构用户第一次</w:t>
      </w:r>
      <w:r>
        <w:rPr>
          <w:rFonts w:ascii="宋体" w:eastAsia="宋体" w:hAnsi="宋体" w:cs="宋体" w:hint="eastAsia"/>
          <w:b/>
          <w:bCs/>
          <w:szCs w:val="24"/>
        </w:rPr>
        <w:t>使用</w:t>
      </w:r>
      <w:r>
        <w:rPr>
          <w:rFonts w:ascii="宋体" w:eastAsia="宋体" w:hAnsi="宋体" w:cs="宋体" w:hint="eastAsia"/>
          <w:b/>
          <w:bCs/>
          <w:szCs w:val="24"/>
        </w:rPr>
        <w:t>国知局统一身份认证系统，需按照系统操作指引完成实名代理机构用户信息补录操作。只有完成补录操作的历史账号，才能在登录后关联查询到原商标申请系统办理的业务信息。</w:t>
      </w:r>
    </w:p>
    <w:p w:rsidR="00554762" w:rsidRDefault="00E406A6">
      <w:pPr>
        <w:pStyle w:val="a7"/>
        <w:numPr>
          <w:ilvl w:val="0"/>
          <w:numId w:val="5"/>
        </w:numPr>
        <w:spacing w:beforeAutospacing="0" w:afterAutospacing="0" w:line="360" w:lineRule="atLeast"/>
        <w:ind w:leftChars="200" w:left="420"/>
        <w:rPr>
          <w:b/>
          <w:bCs/>
        </w:rPr>
      </w:pPr>
      <w:r>
        <w:rPr>
          <w:rFonts w:ascii="宋体" w:eastAsia="宋体" w:hAnsi="宋体" w:cs="宋体" w:hint="eastAsia"/>
          <w:b/>
          <w:bCs/>
          <w:szCs w:val="24"/>
        </w:rPr>
        <w:t>若您在注册时提示用户已存在，请确认您之前已注册了该机构的法人账号？</w:t>
      </w:r>
      <w:r>
        <w:rPr>
          <w:rFonts w:hint="eastAsia"/>
          <w:b/>
          <w:bCs/>
        </w:rPr>
        <w:t>若是，则您此时可登录您已注册的账号，在登录成功以后，通过个人中心的【旧</w:t>
      </w:r>
      <w:r>
        <w:rPr>
          <w:rFonts w:eastAsiaTheme="minorEastAsia" w:hint="eastAsia"/>
          <w:b/>
          <w:bCs/>
        </w:rPr>
        <w:t>账号</w:t>
      </w:r>
      <w:r>
        <w:rPr>
          <w:rFonts w:hint="eastAsia"/>
          <w:b/>
          <w:bCs/>
        </w:rPr>
        <w:t>管理】功能进行操作，进行旧系统账号的关联绑定。若您是代理机构用户但是注册了法人类型用户账号，请先个人中心中通过【变更为代理机构】功能将您的账号类型变更为代理机构，再进行旧系统账号的关联绑定。</w:t>
      </w:r>
    </w:p>
    <w:p w:rsidR="00554762" w:rsidRDefault="00554762">
      <w:pPr>
        <w:pStyle w:val="2"/>
        <w:rPr>
          <w:lang w:eastAsia="zh-CN"/>
        </w:rPr>
      </w:pPr>
    </w:p>
    <w:p w:rsidR="00554762" w:rsidRDefault="00554762">
      <w:pPr>
        <w:pStyle w:val="a9"/>
        <w:ind w:firstLine="0"/>
        <w:rPr>
          <w:rFonts w:ascii="宋体" w:hAnsi="宋体" w:cs="宋体"/>
          <w:sz w:val="21"/>
          <w:lang w:eastAsia="zh-CN"/>
        </w:rPr>
      </w:pPr>
    </w:p>
    <w:p w:rsidR="00554762" w:rsidRDefault="00E406A6">
      <w:pPr>
        <w:pStyle w:val="a9"/>
        <w:rPr>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用户打开统一身份认证系统首页</w:t>
      </w:r>
      <w:hyperlink r:id="rId38" w:history="1">
        <w:r>
          <w:rPr>
            <w:rStyle w:val="a8"/>
            <w:rFonts w:hint="eastAsia"/>
            <w:lang w:eastAsia="zh-CN"/>
          </w:rPr>
          <w:t>https://sso.cnipa.gov.cn/am/#/login</w:t>
        </w:r>
      </w:hyperlink>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进入代理机构登录界面。</w:t>
      </w:r>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b/>
          <w:bCs/>
          <w:sz w:val="21"/>
          <w:lang w:eastAsia="zh-CN"/>
        </w:rPr>
        <w:t xml:space="preserve"> </w:t>
      </w:r>
      <w:r>
        <w:rPr>
          <w:rFonts w:ascii="宋体" w:hAnsi="宋体" w:cs="宋体" w:hint="eastAsia"/>
          <w:b/>
          <w:bCs/>
          <w:sz w:val="21"/>
          <w:lang w:eastAsia="zh-CN"/>
        </w:rPr>
        <w:t>输入</w:t>
      </w:r>
      <w:r>
        <w:rPr>
          <w:rFonts w:ascii="宋体" w:eastAsia="宋体" w:hAnsi="宋体" w:cs="宋体" w:hint="eastAsia"/>
          <w:b/>
          <w:bCs/>
          <w:sz w:val="21"/>
          <w:lang w:eastAsia="zh-CN"/>
        </w:rPr>
        <w:t>在商标局进行代理机构备案时报备的统一社会信用代码</w:t>
      </w:r>
      <w:r>
        <w:rPr>
          <w:rFonts w:ascii="宋体" w:eastAsia="宋体" w:hAnsi="宋体" w:cs="宋体" w:hint="eastAsia"/>
          <w:sz w:val="21"/>
          <w:lang w:eastAsia="zh-CN"/>
        </w:rPr>
        <w:t>（注意非商标网上申请系统账号中的统一社会信用代码）</w:t>
      </w:r>
      <w:r>
        <w:rPr>
          <w:rFonts w:ascii="宋体" w:hAnsi="宋体" w:cs="宋体" w:hint="eastAsia"/>
          <w:sz w:val="21"/>
          <w:lang w:eastAsia="zh-CN"/>
        </w:rPr>
        <w:t>、</w:t>
      </w:r>
      <w:r>
        <w:rPr>
          <w:rFonts w:ascii="宋体" w:eastAsia="宋体" w:hAnsi="宋体" w:cs="宋体" w:hint="eastAsia"/>
          <w:sz w:val="21"/>
          <w:lang w:eastAsia="zh-CN"/>
        </w:rPr>
        <w:t>网上申请</w:t>
      </w:r>
      <w:r>
        <w:rPr>
          <w:rFonts w:ascii="宋体" w:hAnsi="宋体" w:cs="宋体" w:hint="eastAsia"/>
          <w:sz w:val="21"/>
          <w:lang w:eastAsia="zh-CN"/>
        </w:rPr>
        <w:t>系统密码、验证码进行登录。登录成功后，系统自动引导用户进行实名信息补录。</w:t>
      </w:r>
    </w:p>
    <w:p w:rsidR="00554762" w:rsidRDefault="00E406A6">
      <w:pPr>
        <w:pStyle w:val="a9"/>
        <w:ind w:firstLine="0"/>
        <w:rPr>
          <w:rFonts w:ascii="宋体" w:hAnsi="宋体" w:cs="宋体"/>
          <w:szCs w:val="24"/>
        </w:rPr>
      </w:pPr>
      <w:r>
        <w:rPr>
          <w:rFonts w:ascii="宋体" w:hAnsi="宋体" w:cs="宋体" w:hint="eastAsia"/>
          <w:noProof/>
          <w:szCs w:val="24"/>
          <w:lang w:eastAsia="zh-CN"/>
        </w:rPr>
        <w:lastRenderedPageBreak/>
        <w:drawing>
          <wp:inline distT="0" distB="0" distL="114300" distR="114300">
            <wp:extent cx="5633085" cy="3230245"/>
            <wp:effectExtent l="0" t="0" r="5715" b="635"/>
            <wp:docPr id="92" name="图片 92" descr="173529063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735290638191"/>
                    <pic:cNvPicPr>
                      <a:picLocks noChangeAspect="1"/>
                    </pic:cNvPicPr>
                  </pic:nvPicPr>
                  <pic:blipFill>
                    <a:blip r:embed="rId39"/>
                    <a:stretch>
                      <a:fillRect/>
                    </a:stretch>
                  </pic:blipFill>
                  <pic:spPr>
                    <a:xfrm>
                      <a:off x="0" y="0"/>
                      <a:ext cx="5633085" cy="3230245"/>
                    </a:xfrm>
                    <a:prstGeom prst="rect">
                      <a:avLst/>
                    </a:prstGeom>
                  </pic:spPr>
                </pic:pic>
              </a:graphicData>
            </a:graphic>
          </wp:inline>
        </w:drawing>
      </w:r>
    </w:p>
    <w:p w:rsidR="00554762" w:rsidRDefault="00E406A6">
      <w:pPr>
        <w:pStyle w:val="a9"/>
        <w:ind w:firstLineChars="200" w:firstLine="420"/>
        <w:rPr>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代理机构</w:t>
      </w:r>
      <w:r>
        <w:rPr>
          <w:rFonts w:hint="eastAsia"/>
          <w:sz w:val="21"/>
          <w:lang w:eastAsia="zh-CN"/>
        </w:rPr>
        <w:t>用户补录前先阅读用户信息完善提示并最后点击我已知悉开始完善（如图所示）：</w:t>
      </w:r>
    </w:p>
    <w:p w:rsidR="00554762" w:rsidRDefault="00E406A6">
      <w:pPr>
        <w:pStyle w:val="a9"/>
        <w:ind w:firstLine="0"/>
        <w:rPr>
          <w:rFonts w:ascii="宋体" w:hAnsi="宋体" w:cs="宋体"/>
          <w:szCs w:val="24"/>
        </w:rPr>
      </w:pPr>
      <w:r>
        <w:rPr>
          <w:rFonts w:ascii="宋体" w:hAnsi="宋体" w:cs="宋体" w:hint="eastAsia"/>
          <w:noProof/>
          <w:szCs w:val="24"/>
          <w:lang w:eastAsia="zh-CN"/>
        </w:rPr>
        <w:drawing>
          <wp:inline distT="0" distB="0" distL="114300" distR="114300">
            <wp:extent cx="5633085" cy="3230245"/>
            <wp:effectExtent l="0" t="0" r="5715" b="635"/>
            <wp:docPr id="93" name="图片 93" descr="173529073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735290739789"/>
                    <pic:cNvPicPr>
                      <a:picLocks noChangeAspect="1"/>
                    </pic:cNvPicPr>
                  </pic:nvPicPr>
                  <pic:blipFill>
                    <a:blip r:embed="rId40"/>
                    <a:stretch>
                      <a:fillRect/>
                    </a:stretch>
                  </pic:blipFill>
                  <pic:spPr>
                    <a:xfrm>
                      <a:off x="0" y="0"/>
                      <a:ext cx="5633085" cy="3230245"/>
                    </a:xfrm>
                    <a:prstGeom prst="rect">
                      <a:avLst/>
                    </a:prstGeom>
                  </pic:spPr>
                </pic:pic>
              </a:graphicData>
            </a:graphic>
          </wp:inline>
        </w:drawing>
      </w:r>
    </w:p>
    <w:p w:rsidR="00554762" w:rsidRDefault="00E406A6">
      <w:pPr>
        <w:pStyle w:val="a9"/>
        <w:rPr>
          <w:rFonts w:ascii="宋体" w:hAnsi="宋体" w:cs="宋体"/>
          <w:sz w:val="21"/>
          <w:lang w:eastAsia="zh-CN"/>
        </w:rPr>
      </w:pPr>
      <w:r>
        <w:rPr>
          <w:rFonts w:ascii="宋体" w:hAnsi="宋体" w:cs="宋体" w:hint="eastAsia"/>
          <w:sz w:val="21"/>
          <w:lang w:eastAsia="zh-CN"/>
        </w:rPr>
        <w:t>➢</w:t>
      </w:r>
      <w:r>
        <w:rPr>
          <w:rFonts w:ascii="宋体" w:hAnsi="宋体" w:cs="宋体" w:hint="eastAsia"/>
          <w:sz w:val="21"/>
          <w:lang w:eastAsia="zh-CN"/>
        </w:rPr>
        <w:t xml:space="preserve"> </w:t>
      </w:r>
      <w:r>
        <w:rPr>
          <w:rFonts w:ascii="宋体" w:hAnsi="宋体" w:cs="宋体" w:hint="eastAsia"/>
          <w:sz w:val="21"/>
          <w:lang w:eastAsia="zh-CN"/>
        </w:rPr>
        <w:t>按照页面的指示填写，勾选我已阅读并同意《国家知识产权局统一身份认证系统用户服务协议》选项。</w:t>
      </w:r>
    </w:p>
    <w:p w:rsidR="00554762" w:rsidRDefault="00E406A6">
      <w:pPr>
        <w:pStyle w:val="a9"/>
        <w:ind w:firstLine="0"/>
        <w:rPr>
          <w:rFonts w:ascii="宋体" w:hAnsi="宋体" w:cs="宋体"/>
          <w:szCs w:val="24"/>
        </w:rPr>
      </w:pPr>
      <w:r>
        <w:rPr>
          <w:rFonts w:ascii="宋体" w:hAnsi="宋体" w:cs="宋体" w:hint="eastAsia"/>
          <w:noProof/>
          <w:szCs w:val="24"/>
          <w:lang w:eastAsia="zh-CN"/>
        </w:rPr>
        <w:lastRenderedPageBreak/>
        <w:drawing>
          <wp:inline distT="0" distB="0" distL="114300" distR="114300">
            <wp:extent cx="5633085" cy="3230245"/>
            <wp:effectExtent l="0" t="0" r="5715" b="635"/>
            <wp:docPr id="9" name="图片 9" descr="173529087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5290872858"/>
                    <pic:cNvPicPr>
                      <a:picLocks noChangeAspect="1"/>
                    </pic:cNvPicPr>
                  </pic:nvPicPr>
                  <pic:blipFill>
                    <a:blip r:embed="rId41"/>
                    <a:stretch>
                      <a:fillRect/>
                    </a:stretch>
                  </pic:blipFill>
                  <pic:spPr>
                    <a:xfrm>
                      <a:off x="0" y="0"/>
                      <a:ext cx="5633085" cy="3230245"/>
                    </a:xfrm>
                    <a:prstGeom prst="rect">
                      <a:avLst/>
                    </a:prstGeom>
                  </pic:spPr>
                </pic:pic>
              </a:graphicData>
            </a:graphic>
          </wp:inline>
        </w:drawing>
      </w:r>
    </w:p>
    <w:p w:rsidR="00554762" w:rsidRDefault="00E406A6">
      <w:pPr>
        <w:pStyle w:val="a9"/>
        <w:ind w:firstLine="0"/>
        <w:rPr>
          <w:rFonts w:ascii="宋体" w:hAnsi="宋体" w:cs="宋体"/>
          <w:szCs w:val="24"/>
        </w:rPr>
      </w:pPr>
      <w:r>
        <w:rPr>
          <w:rFonts w:ascii="宋体" w:hAnsi="宋体" w:cs="宋体" w:hint="eastAsia"/>
          <w:noProof/>
          <w:szCs w:val="24"/>
          <w:lang w:eastAsia="zh-CN"/>
        </w:rPr>
        <w:drawing>
          <wp:inline distT="0" distB="0" distL="114300" distR="114300">
            <wp:extent cx="5633085" cy="3230245"/>
            <wp:effectExtent l="0" t="0" r="5715" b="635"/>
            <wp:docPr id="95" name="图片 95" descr="173528727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735287278216"/>
                    <pic:cNvPicPr>
                      <a:picLocks noChangeAspect="1"/>
                    </pic:cNvPicPr>
                  </pic:nvPicPr>
                  <pic:blipFill>
                    <a:blip r:embed="rId42"/>
                    <a:stretch>
                      <a:fillRect/>
                    </a:stretch>
                  </pic:blipFill>
                  <pic:spPr>
                    <a:xfrm>
                      <a:off x="0" y="0"/>
                      <a:ext cx="5633085" cy="3230245"/>
                    </a:xfrm>
                    <a:prstGeom prst="rect">
                      <a:avLst/>
                    </a:prstGeom>
                  </pic:spPr>
                </pic:pic>
              </a:graphicData>
            </a:graphic>
          </wp:inline>
        </w:drawing>
      </w:r>
    </w:p>
    <w:p w:rsidR="00554762" w:rsidRDefault="00E406A6">
      <w:pPr>
        <w:pStyle w:val="a9"/>
        <w:ind w:firstLineChars="200" w:firstLine="420"/>
        <w:rPr>
          <w:rFonts w:ascii="宋体" w:hAnsi="宋体" w:cs="宋体"/>
          <w:sz w:val="21"/>
        </w:rPr>
      </w:pPr>
      <w:r>
        <w:rPr>
          <w:rFonts w:hint="eastAsia"/>
          <w:sz w:val="21"/>
          <w:lang w:eastAsia="zh-CN"/>
        </w:rPr>
        <w:t>➢</w:t>
      </w:r>
      <w:r>
        <w:rPr>
          <w:rFonts w:hint="eastAsia"/>
          <w:sz w:val="21"/>
          <w:lang w:eastAsia="zh-CN"/>
        </w:rPr>
        <w:t xml:space="preserve"> </w:t>
      </w:r>
      <w:r>
        <w:rPr>
          <w:rFonts w:ascii="宋体" w:hAnsi="宋体" w:cs="宋体" w:hint="eastAsia"/>
          <w:sz w:val="21"/>
          <w:lang w:eastAsia="zh-CN"/>
        </w:rPr>
        <w:t>填写完成，点击【代理机构信息验证】按钮，进入代理机构信息填写页面。</w:t>
      </w:r>
      <w:r>
        <w:rPr>
          <w:rFonts w:ascii="宋体" w:hAnsi="宋体" w:cs="宋体" w:hint="eastAsia"/>
          <w:sz w:val="21"/>
        </w:rPr>
        <w:t>填写完成，下一步。</w:t>
      </w:r>
    </w:p>
    <w:p w:rsidR="00554762" w:rsidRDefault="00E406A6">
      <w:pPr>
        <w:pStyle w:val="a9"/>
        <w:ind w:firstLine="0"/>
        <w:rPr>
          <w:rFonts w:ascii="宋体" w:hAnsi="宋体" w:cs="宋体"/>
          <w:szCs w:val="24"/>
        </w:rPr>
      </w:pPr>
      <w:r>
        <w:rPr>
          <w:rFonts w:ascii="宋体" w:hAnsi="宋体" w:cs="宋体"/>
          <w:noProof/>
          <w:szCs w:val="24"/>
          <w:lang w:eastAsia="zh-CN"/>
        </w:rPr>
        <w:lastRenderedPageBreak/>
        <w:drawing>
          <wp:inline distT="0" distB="0" distL="114300" distR="114300">
            <wp:extent cx="5633085" cy="3230245"/>
            <wp:effectExtent l="0" t="0" r="5715" b="635"/>
            <wp:docPr id="10" name="图片 10" descr="173529009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5290099904"/>
                    <pic:cNvPicPr>
                      <a:picLocks noChangeAspect="1"/>
                    </pic:cNvPicPr>
                  </pic:nvPicPr>
                  <pic:blipFill>
                    <a:blip r:embed="rId43"/>
                    <a:stretch>
                      <a:fillRect/>
                    </a:stretch>
                  </pic:blipFill>
                  <pic:spPr>
                    <a:xfrm>
                      <a:off x="0" y="0"/>
                      <a:ext cx="5633085" cy="3230245"/>
                    </a:xfrm>
                    <a:prstGeom prst="rect">
                      <a:avLst/>
                    </a:prstGeom>
                  </pic:spPr>
                </pic:pic>
              </a:graphicData>
            </a:graphic>
          </wp:inline>
        </w:drawing>
      </w:r>
    </w:p>
    <w:p w:rsidR="00554762" w:rsidRDefault="00E406A6">
      <w:pPr>
        <w:pStyle w:val="a9"/>
        <w:ind w:firstLineChars="200" w:firstLine="420"/>
        <w:rPr>
          <w:sz w:val="21"/>
          <w:lang w:eastAsia="zh-CN"/>
        </w:rPr>
      </w:pPr>
      <w:r>
        <w:rPr>
          <w:rFonts w:hint="eastAsia"/>
          <w:sz w:val="21"/>
          <w:lang w:eastAsia="zh-CN"/>
        </w:rPr>
        <w:t>➢</w:t>
      </w:r>
      <w:r>
        <w:rPr>
          <w:rFonts w:hint="eastAsia"/>
          <w:sz w:val="21"/>
          <w:lang w:eastAsia="zh-CN"/>
        </w:rPr>
        <w:t xml:space="preserve"> </w:t>
      </w:r>
      <w:r>
        <w:rPr>
          <w:rFonts w:hint="eastAsia"/>
          <w:sz w:val="21"/>
          <w:lang w:eastAsia="zh-CN"/>
        </w:rPr>
        <w:t>进入绑定经办人页面，如经办人已完成个人用户注册或补录，请选择“经办人已注册”，按页</w:t>
      </w:r>
      <w:r>
        <w:rPr>
          <w:rFonts w:hint="eastAsia"/>
          <w:sz w:val="21"/>
          <w:lang w:eastAsia="zh-CN"/>
        </w:rPr>
        <w:t>面要求</w:t>
      </w:r>
      <w:r>
        <w:rPr>
          <w:rFonts w:ascii="宋体" w:hAnsi="宋体" w:cs="宋体" w:hint="eastAsia"/>
          <w:sz w:val="21"/>
          <w:lang w:eastAsia="zh-CN"/>
        </w:rPr>
        <w:t>填写，完成注册操作</w:t>
      </w:r>
      <w:r>
        <w:rPr>
          <w:rFonts w:hint="eastAsia"/>
          <w:sz w:val="21"/>
          <w:lang w:eastAsia="zh-CN"/>
        </w:rPr>
        <w:t>。</w:t>
      </w:r>
    </w:p>
    <w:p w:rsidR="00554762" w:rsidRDefault="00E406A6">
      <w:pPr>
        <w:pStyle w:val="a9"/>
        <w:ind w:firstLine="0"/>
      </w:pPr>
      <w:r>
        <w:rPr>
          <w:rFonts w:hint="eastAsia"/>
          <w:noProof/>
          <w:lang w:eastAsia="zh-CN"/>
        </w:rPr>
        <w:drawing>
          <wp:inline distT="0" distB="0" distL="114300" distR="114300">
            <wp:extent cx="5634990" cy="2778760"/>
            <wp:effectExtent l="0" t="0" r="3810" b="10160"/>
            <wp:docPr id="101" name="图片 101" descr="173529106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735291063769"/>
                    <pic:cNvPicPr>
                      <a:picLocks noChangeAspect="1"/>
                    </pic:cNvPicPr>
                  </pic:nvPicPr>
                  <pic:blipFill>
                    <a:blip r:embed="rId44"/>
                    <a:stretch>
                      <a:fillRect/>
                    </a:stretch>
                  </pic:blipFill>
                  <pic:spPr>
                    <a:xfrm>
                      <a:off x="0" y="0"/>
                      <a:ext cx="5634990" cy="2778760"/>
                    </a:xfrm>
                    <a:prstGeom prst="rect">
                      <a:avLst/>
                    </a:prstGeom>
                  </pic:spPr>
                </pic:pic>
              </a:graphicData>
            </a:graphic>
          </wp:inline>
        </w:drawing>
      </w:r>
    </w:p>
    <w:p w:rsidR="00554762" w:rsidRDefault="00E406A6">
      <w:pPr>
        <w:pStyle w:val="a9"/>
        <w:ind w:firstLine="480"/>
        <w:rPr>
          <w:rFonts w:ascii="宋体" w:hAnsi="宋体" w:cs="宋体"/>
          <w:szCs w:val="24"/>
          <w:lang w:eastAsia="zh-CN"/>
        </w:rPr>
      </w:pPr>
      <w:r>
        <w:rPr>
          <w:rFonts w:hint="eastAsia"/>
          <w:sz w:val="21"/>
          <w:lang w:eastAsia="zh-CN"/>
        </w:rPr>
        <w:t>如经办人未完成个人用户注册或补录，请选择“经办人未注册”，按页面要求</w:t>
      </w:r>
      <w:r>
        <w:rPr>
          <w:rFonts w:ascii="宋体" w:hAnsi="宋体" w:cs="宋体" w:hint="eastAsia"/>
          <w:sz w:val="21"/>
          <w:lang w:eastAsia="zh-CN"/>
        </w:rPr>
        <w:t>填写，将根据填写的信息自动注册为自然人用户，并绑定为经办人，完成注册操作。</w:t>
      </w:r>
    </w:p>
    <w:p w:rsidR="00554762" w:rsidRDefault="00E406A6">
      <w:pPr>
        <w:pStyle w:val="a9"/>
        <w:ind w:firstLine="0"/>
        <w:rPr>
          <w:rFonts w:ascii="宋体" w:hAnsi="宋体" w:cs="宋体"/>
          <w:szCs w:val="24"/>
        </w:rPr>
      </w:pPr>
      <w:r>
        <w:rPr>
          <w:rFonts w:ascii="宋体" w:hAnsi="宋体" w:cs="宋体"/>
          <w:noProof/>
          <w:szCs w:val="24"/>
          <w:lang w:eastAsia="zh-CN"/>
        </w:rPr>
        <w:lastRenderedPageBreak/>
        <w:drawing>
          <wp:inline distT="0" distB="0" distL="114300" distR="114300">
            <wp:extent cx="5637530" cy="2444750"/>
            <wp:effectExtent l="0" t="0" r="1270" b="8890"/>
            <wp:docPr id="11" name="图片 11" descr="17352911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5291108554"/>
                    <pic:cNvPicPr>
                      <a:picLocks noChangeAspect="1"/>
                    </pic:cNvPicPr>
                  </pic:nvPicPr>
                  <pic:blipFill>
                    <a:blip r:embed="rId45"/>
                    <a:stretch>
                      <a:fillRect/>
                    </a:stretch>
                  </pic:blipFill>
                  <pic:spPr>
                    <a:xfrm>
                      <a:off x="0" y="0"/>
                      <a:ext cx="5637530" cy="2444750"/>
                    </a:xfrm>
                    <a:prstGeom prst="rect">
                      <a:avLst/>
                    </a:prstGeom>
                  </pic:spPr>
                </pic:pic>
              </a:graphicData>
            </a:graphic>
          </wp:inline>
        </w:drawing>
      </w:r>
    </w:p>
    <w:p w:rsidR="00554762" w:rsidRDefault="00E406A6">
      <w:pPr>
        <w:pStyle w:val="a9"/>
        <w:ind w:firstLine="0"/>
        <w:rPr>
          <w:rFonts w:ascii="宋体" w:hAnsi="宋体" w:cs="宋体"/>
          <w:szCs w:val="24"/>
        </w:rPr>
      </w:pPr>
      <w:r>
        <w:rPr>
          <w:rFonts w:ascii="宋体" w:hAnsi="宋体" w:cs="宋体"/>
          <w:noProof/>
          <w:szCs w:val="24"/>
          <w:lang w:eastAsia="zh-CN"/>
        </w:rPr>
        <w:drawing>
          <wp:inline distT="0" distB="0" distL="114300" distR="114300">
            <wp:extent cx="5633720" cy="3157855"/>
            <wp:effectExtent l="0" t="0" r="5080" b="12065"/>
            <wp:docPr id="99" name="图片 99" descr="173527136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735271362072"/>
                    <pic:cNvPicPr>
                      <a:picLocks noChangeAspect="1"/>
                    </pic:cNvPicPr>
                  </pic:nvPicPr>
                  <pic:blipFill>
                    <a:blip r:embed="rId29"/>
                    <a:stretch>
                      <a:fillRect/>
                    </a:stretch>
                  </pic:blipFill>
                  <pic:spPr>
                    <a:xfrm>
                      <a:off x="0" y="0"/>
                      <a:ext cx="5633720" cy="3157855"/>
                    </a:xfrm>
                    <a:prstGeom prst="rect">
                      <a:avLst/>
                    </a:prstGeom>
                  </pic:spPr>
                </pic:pic>
              </a:graphicData>
            </a:graphic>
          </wp:inline>
        </w:drawing>
      </w:r>
    </w:p>
    <w:p w:rsidR="00554762" w:rsidRDefault="00E406A6">
      <w:pPr>
        <w:pStyle w:val="a9"/>
        <w:rPr>
          <w:rFonts w:ascii="宋体" w:hAnsi="宋体" w:cs="宋体"/>
          <w:sz w:val="21"/>
          <w:lang w:eastAsia="zh-CN"/>
        </w:rPr>
      </w:pPr>
      <w:r>
        <w:rPr>
          <w:rFonts w:hint="eastAsia"/>
          <w:sz w:val="21"/>
          <w:lang w:eastAsia="zh-CN"/>
        </w:rPr>
        <w:t>➢</w:t>
      </w:r>
      <w:r>
        <w:rPr>
          <w:rFonts w:hint="eastAsia"/>
          <w:sz w:val="21"/>
          <w:lang w:eastAsia="zh-CN"/>
        </w:rPr>
        <w:t xml:space="preserve"> </w:t>
      </w:r>
      <w:r>
        <w:rPr>
          <w:rFonts w:hint="eastAsia"/>
          <w:sz w:val="21"/>
          <w:lang w:eastAsia="zh-CN"/>
        </w:rPr>
        <w:t>补录成功，系统自动跳转至登录页面，可选择补录时填写的统一社会信用代码</w:t>
      </w:r>
      <w:r>
        <w:rPr>
          <w:rFonts w:ascii="宋体" w:hAnsi="宋体" w:cs="宋体" w:hint="eastAsia"/>
          <w:sz w:val="21"/>
          <w:lang w:eastAsia="zh-CN"/>
        </w:rPr>
        <w:t>、密码进行代理机构负责人身份登录；或选择经办人手机号</w:t>
      </w:r>
      <w:r>
        <w:rPr>
          <w:rFonts w:ascii="宋体" w:hAnsi="宋体" w:cs="宋体" w:hint="eastAsia"/>
          <w:sz w:val="21"/>
          <w:lang w:eastAsia="zh-CN"/>
        </w:rPr>
        <w:t>/</w:t>
      </w:r>
      <w:r>
        <w:rPr>
          <w:rFonts w:ascii="宋体" w:hAnsi="宋体" w:cs="宋体" w:hint="eastAsia"/>
          <w:sz w:val="21"/>
          <w:lang w:eastAsia="zh-CN"/>
        </w:rPr>
        <w:t>证件号码、密码进行经办人身份登录。</w:t>
      </w:r>
    </w:p>
    <w:p w:rsidR="00554762" w:rsidRDefault="00554762">
      <w:pPr>
        <w:pStyle w:val="a3"/>
        <w:spacing w:before="184" w:line="290" w:lineRule="auto"/>
        <w:ind w:left="385" w:right="20" w:hanging="363"/>
        <w:rPr>
          <w:spacing w:val="-6"/>
          <w:lang w:eastAsia="zh-CN"/>
        </w:rPr>
      </w:pPr>
    </w:p>
    <w:p w:rsidR="00554762" w:rsidRDefault="00554762">
      <w:pPr>
        <w:spacing w:line="253" w:lineRule="auto"/>
        <w:rPr>
          <w:lang w:eastAsia="zh-CN"/>
        </w:rPr>
      </w:pPr>
    </w:p>
    <w:p w:rsidR="00554762" w:rsidRDefault="00554762">
      <w:pPr>
        <w:spacing w:line="253" w:lineRule="auto"/>
        <w:rPr>
          <w:lang w:eastAsia="zh-CN"/>
        </w:rPr>
      </w:pPr>
    </w:p>
    <w:p w:rsidR="00554762" w:rsidRDefault="00554762">
      <w:pPr>
        <w:spacing w:line="253" w:lineRule="auto"/>
        <w:rPr>
          <w:lang w:eastAsia="zh-CN"/>
        </w:rPr>
      </w:pPr>
    </w:p>
    <w:p w:rsidR="00554762" w:rsidRDefault="00554762">
      <w:pPr>
        <w:spacing w:line="253" w:lineRule="auto"/>
        <w:rPr>
          <w:lang w:eastAsia="zh-CN"/>
        </w:rPr>
      </w:pPr>
    </w:p>
    <w:p w:rsidR="00554762" w:rsidRDefault="00554762">
      <w:pPr>
        <w:rPr>
          <w:lang w:eastAsia="zh-CN"/>
        </w:rPr>
      </w:pPr>
    </w:p>
    <w:sectPr w:rsidR="00554762" w:rsidSect="00554762">
      <w:footerReference w:type="default" r:id="rId46"/>
      <w:pgSz w:w="11907" w:h="16839"/>
      <w:pgMar w:top="1431" w:right="1452" w:bottom="1311" w:left="1400" w:header="0" w:footer="109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6A6" w:rsidRDefault="00E406A6" w:rsidP="00554762">
      <w:r>
        <w:separator/>
      </w:r>
    </w:p>
  </w:endnote>
  <w:endnote w:type="continuationSeparator" w:id="1">
    <w:p w:rsidR="00E406A6" w:rsidRDefault="00E406A6" w:rsidP="005547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62" w:rsidRDefault="00554762">
    <w:pPr>
      <w:pStyle w:val="a5"/>
    </w:pPr>
    <w:r w:rsidRPr="00554762">
      <w:rPr>
        <w:lang w:eastAsia="zh-CN"/>
      </w:rPr>
      <w:pict>
        <v:shapetype id="_x0000_t202" coordsize="21600,21600" o:spt="202" path="m,l,21600r21600,l21600,xe">
          <v:stroke joinstyle="miter"/>
          <v:path gradientshapeok="t" o:connecttype="rect"/>
        </v:shapetype>
        <v:shape id="_x0000_s2053" type="#_x0000_t202" style="position:absolute;margin-left:104pt;margin-top:1pt;width:2in;height:2in;z-index:251662336;mso-wrap-style:none;mso-position-horizontal:outside;mso-position-horizontal-relative:margin"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lSs7WAAAABgEAAA8AAAAAAAAAAQAgAAAAIgAAAGRycy9kb3ducmV2LnhtbFBL&#10;AQIUABQAAAAIAIdO4kC+qutOMQIAAGEEAAAOAAAAAAAAAAEAIAAAACUBAABkcnMvZTJvRG9jLnht&#10;bFBLBQYAAAAABgAGAFkBAADIBQAAAAA=&#10;" filled="f" stroked="f" strokeweight=".5pt">
          <v:textbox style="mso-fit-shape-to-text:t" inset="16pt,0,16pt,0">
            <w:txbxContent>
              <w:p w:rsidR="00554762" w:rsidRDefault="00E406A6">
                <w:pPr>
                  <w:pStyle w:val="a5"/>
                  <w:rPr>
                    <w:rFonts w:ascii="宋体" w:eastAsia="宋体" w:hAnsi="宋体"/>
                    <w:sz w:val="28"/>
                  </w:rPr>
                </w:pPr>
                <w:r>
                  <w:rPr>
                    <w:rFonts w:ascii="宋体" w:eastAsia="宋体" w:hAnsi="宋体"/>
                    <w:sz w:val="28"/>
                  </w:rPr>
                  <w:t>—</w:t>
                </w:r>
                <w:r>
                  <w:rPr>
                    <w:rFonts w:ascii="宋体" w:eastAsia="宋体" w:hAnsi="宋体"/>
                    <w:sz w:val="24"/>
                  </w:rPr>
                  <w:t xml:space="preserve">　</w:t>
                </w:r>
                <w:r w:rsidR="00554762">
                  <w:rPr>
                    <w:rFonts w:ascii="宋体" w:eastAsia="宋体" w:hAnsi="宋体"/>
                    <w:sz w:val="28"/>
                  </w:rPr>
                  <w:fldChar w:fldCharType="begin"/>
                </w:r>
                <w:r>
                  <w:rPr>
                    <w:rFonts w:ascii="宋体" w:eastAsia="宋体" w:hAnsi="宋体"/>
                    <w:sz w:val="28"/>
                  </w:rPr>
                  <w:instrText xml:space="preserve"> PAGE  \* MERGEFORMAT </w:instrText>
                </w:r>
                <w:r w:rsidR="00554762">
                  <w:rPr>
                    <w:rFonts w:ascii="宋体" w:eastAsia="宋体" w:hAnsi="宋体"/>
                    <w:sz w:val="28"/>
                  </w:rPr>
                  <w:fldChar w:fldCharType="separate"/>
                </w:r>
                <w:r w:rsidR="002E451F">
                  <w:rPr>
                    <w:rFonts w:ascii="宋体" w:eastAsia="宋体" w:hAnsi="宋体"/>
                    <w:noProof/>
                    <w:sz w:val="28"/>
                  </w:rPr>
                  <w:t>1</w:t>
                </w:r>
                <w:r w:rsidR="00554762">
                  <w:rPr>
                    <w:rFonts w:ascii="宋体" w:eastAsia="宋体" w:hAnsi="宋体"/>
                    <w:sz w:val="28"/>
                  </w:rPr>
                  <w:fldChar w:fldCharType="end"/>
                </w:r>
                <w:r>
                  <w:rPr>
                    <w:rFonts w:ascii="宋体" w:eastAsia="宋体" w:hAnsi="宋体"/>
                    <w:sz w:val="24"/>
                  </w:rPr>
                  <w:t xml:space="preserve">　</w:t>
                </w:r>
                <w:r>
                  <w:rPr>
                    <w:rFonts w:ascii="宋体" w:eastAsia="宋体" w:hAnsi="宋体"/>
                    <w:sz w:val="28"/>
                  </w:rPr>
                  <w:t>—</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62" w:rsidRDefault="00554762">
    <w:pPr>
      <w:pStyle w:val="a5"/>
    </w:pPr>
    <w:r w:rsidRPr="00554762">
      <w:rPr>
        <w:lang w:eastAsia="zh-CN"/>
      </w:rPr>
      <w:pict>
        <v:shapetype id="_x0000_t202" coordsize="21600,21600" o:spt="202" path="m,l,21600r21600,l21600,xe">
          <v:stroke joinstyle="miter"/>
          <v:path gradientshapeok="t" o:connecttype="rect"/>
        </v:shapetype>
        <v:shape id="_x0000_s2052" type="#_x0000_t202" style="position:absolute;margin-left:104pt;margin-top:1pt;width:2in;height:2in;z-index:251664384;mso-wrap-style:none;mso-position-horizontal:outside;mso-position-horizontal-relative:margin"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pUrO1gAAAAYBAAAPAAAAAAAAAAEAIAAAACIAAABkcnMvZG93bnJldi54bWxQ&#10;SwECFAAUAAAACACHTuJAGkRS1DICAABhBAAADgAAAAAAAAABACAAAAAlAQAAZHJzL2Uyb0RvYy54&#10;bWxQSwUGAAAAAAYABgBZAQAAyQUAAAAA&#10;" filled="f" stroked="f" strokeweight=".5pt">
          <v:textbox style="mso-fit-shape-to-text:t" inset="16pt,0,16pt,0">
            <w:txbxContent>
              <w:p w:rsidR="00554762" w:rsidRDefault="00E406A6">
                <w:pPr>
                  <w:pStyle w:val="a5"/>
                  <w:rPr>
                    <w:rFonts w:ascii="宋体" w:eastAsia="宋体" w:hAnsi="宋体"/>
                    <w:sz w:val="28"/>
                  </w:rPr>
                </w:pPr>
                <w:r>
                  <w:rPr>
                    <w:rFonts w:ascii="宋体" w:eastAsia="宋体" w:hAnsi="宋体"/>
                    <w:sz w:val="28"/>
                  </w:rPr>
                  <w:t>—</w:t>
                </w:r>
                <w:r>
                  <w:rPr>
                    <w:rFonts w:ascii="宋体" w:eastAsia="宋体" w:hAnsi="宋体"/>
                    <w:sz w:val="24"/>
                  </w:rPr>
                  <w:t xml:space="preserve">　</w:t>
                </w:r>
                <w:r w:rsidR="00554762">
                  <w:rPr>
                    <w:rFonts w:ascii="宋体" w:eastAsia="宋体" w:hAnsi="宋体"/>
                    <w:sz w:val="28"/>
                  </w:rPr>
                  <w:fldChar w:fldCharType="begin"/>
                </w:r>
                <w:r>
                  <w:rPr>
                    <w:rFonts w:ascii="宋体" w:eastAsia="宋体" w:hAnsi="宋体"/>
                    <w:sz w:val="28"/>
                  </w:rPr>
                  <w:instrText xml:space="preserve"> PAGE  \* MERGEFORMAT </w:instrText>
                </w:r>
                <w:r w:rsidR="00554762">
                  <w:rPr>
                    <w:rFonts w:ascii="宋体" w:eastAsia="宋体" w:hAnsi="宋体"/>
                    <w:sz w:val="28"/>
                  </w:rPr>
                  <w:fldChar w:fldCharType="separate"/>
                </w:r>
                <w:r w:rsidR="002E451F">
                  <w:rPr>
                    <w:rFonts w:ascii="宋体" w:eastAsia="宋体" w:hAnsi="宋体"/>
                    <w:noProof/>
                    <w:sz w:val="28"/>
                  </w:rPr>
                  <w:t>2</w:t>
                </w:r>
                <w:r w:rsidR="00554762">
                  <w:rPr>
                    <w:rFonts w:ascii="宋体" w:eastAsia="宋体" w:hAnsi="宋体"/>
                    <w:sz w:val="28"/>
                  </w:rPr>
                  <w:fldChar w:fldCharType="end"/>
                </w:r>
                <w:r>
                  <w:rPr>
                    <w:rFonts w:ascii="宋体" w:eastAsia="宋体" w:hAnsi="宋体"/>
                    <w:sz w:val="24"/>
                  </w:rPr>
                  <w:t xml:space="preserve">　</w:t>
                </w:r>
                <w:r>
                  <w:rPr>
                    <w:rFonts w:ascii="宋体" w:eastAsia="宋体" w:hAnsi="宋体"/>
                    <w:sz w:val="28"/>
                  </w:rPr>
                  <w:t>—</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62" w:rsidRDefault="00554762">
    <w:pPr>
      <w:pStyle w:val="a5"/>
    </w:pPr>
    <w:r w:rsidRPr="00554762">
      <w:rPr>
        <w:lang w:eastAsia="zh-CN"/>
      </w:rPr>
      <w:pict>
        <v:shapetype id="_x0000_t202" coordsize="21600,21600" o:spt="202" path="m,l,21600r21600,l21600,xe">
          <v:stroke joinstyle="miter"/>
          <v:path gradientshapeok="t" o:connecttype="rect"/>
        </v:shapetype>
        <v:shape id="_x0000_s2051" type="#_x0000_t202" style="position:absolute;margin-left:104pt;margin-top:1pt;width:2in;height:2in;z-index:251663360;mso-wrap-style:none;mso-position-horizontal:outside;mso-position-horizontal-relative:margin"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pUrO1gAAAAYBAAAPAAAAAAAAAAEAIAAAACIAAABkcnMvZG93bnJldi54bWxQ&#10;SwECFAAUAAAACACHTuJAM2ui3jICAABhBAAADgAAAAAAAAABACAAAAAlAQAAZHJzL2Uyb0RvYy54&#10;bWxQSwUGAAAAAAYABgBZAQAAyQUAAAAA&#10;" filled="f" stroked="f" strokeweight=".5pt">
          <v:textbox style="mso-fit-shape-to-text:t" inset="16pt,0,16pt,0">
            <w:txbxContent>
              <w:p w:rsidR="00554762" w:rsidRDefault="00E406A6">
                <w:pPr>
                  <w:pStyle w:val="a5"/>
                  <w:rPr>
                    <w:rFonts w:ascii="宋体" w:eastAsia="宋体" w:hAnsi="宋体"/>
                    <w:sz w:val="28"/>
                  </w:rPr>
                </w:pPr>
                <w:r>
                  <w:rPr>
                    <w:rFonts w:ascii="宋体" w:eastAsia="宋体" w:hAnsi="宋体"/>
                    <w:sz w:val="28"/>
                  </w:rPr>
                  <w:t>—</w:t>
                </w:r>
                <w:r>
                  <w:rPr>
                    <w:rFonts w:ascii="宋体" w:eastAsia="宋体" w:hAnsi="宋体"/>
                    <w:sz w:val="24"/>
                  </w:rPr>
                  <w:t xml:space="preserve">　</w:t>
                </w:r>
                <w:r w:rsidR="00554762">
                  <w:rPr>
                    <w:rFonts w:ascii="宋体" w:eastAsia="宋体" w:hAnsi="宋体"/>
                    <w:sz w:val="28"/>
                  </w:rPr>
                  <w:fldChar w:fldCharType="begin"/>
                </w:r>
                <w:r>
                  <w:rPr>
                    <w:rFonts w:ascii="宋体" w:eastAsia="宋体" w:hAnsi="宋体"/>
                    <w:sz w:val="28"/>
                  </w:rPr>
                  <w:instrText xml:space="preserve"> PAGE  \* MERGEFORMAT </w:instrText>
                </w:r>
                <w:r w:rsidR="00554762">
                  <w:rPr>
                    <w:rFonts w:ascii="宋体" w:eastAsia="宋体" w:hAnsi="宋体"/>
                    <w:sz w:val="28"/>
                  </w:rPr>
                  <w:fldChar w:fldCharType="separate"/>
                </w:r>
                <w:r w:rsidR="002E451F">
                  <w:rPr>
                    <w:rFonts w:ascii="宋体" w:eastAsia="宋体" w:hAnsi="宋体"/>
                    <w:noProof/>
                    <w:sz w:val="28"/>
                  </w:rPr>
                  <w:t>6</w:t>
                </w:r>
                <w:r w:rsidR="00554762">
                  <w:rPr>
                    <w:rFonts w:ascii="宋体" w:eastAsia="宋体" w:hAnsi="宋体"/>
                    <w:sz w:val="28"/>
                  </w:rPr>
                  <w:fldChar w:fldCharType="end"/>
                </w:r>
                <w:r>
                  <w:rPr>
                    <w:rFonts w:ascii="宋体" w:eastAsia="宋体" w:hAnsi="宋体"/>
                    <w:sz w:val="24"/>
                  </w:rPr>
                  <w:t xml:space="preserve">　</w:t>
                </w:r>
                <w:r>
                  <w:rPr>
                    <w:rFonts w:ascii="宋体" w:eastAsia="宋体" w:hAnsi="宋体"/>
                    <w:sz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62" w:rsidRDefault="00554762">
    <w:pPr>
      <w:pStyle w:val="a5"/>
    </w:pPr>
    <w:r w:rsidRPr="00554762">
      <w:rPr>
        <w:lang w:eastAsia="zh-CN"/>
      </w:rPr>
      <w:pict>
        <v:shapetype id="_x0000_t202" coordsize="21600,21600" o:spt="202" path="m,l,21600r21600,l21600,xe">
          <v:stroke joinstyle="miter"/>
          <v:path gradientshapeok="t" o:connecttype="rect"/>
        </v:shapetype>
        <v:shape id="_x0000_s2050" type="#_x0000_t202" style="position:absolute;margin-left:104pt;margin-top:1pt;width:2in;height:2in;z-index:251665408;mso-wrap-style:none;mso-position-horizontal:outside;mso-position-horizontal-relative:margin"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pUrO1gAAAAYBAAAPAAAAAAAAAAEAIAAAACIAAABkcnMvZG93bnJldi54bWxQ&#10;SwECFAAUAAAACACHTuJAYTVCyzICAABhBAAADgAAAAAAAAABACAAAAAlAQAAZHJzL2Uyb0RvYy54&#10;bWxQSwUGAAAAAAYABgBZAQAAyQUAAAAA&#10;" filled="f" stroked="f" strokeweight=".5pt">
          <v:textbox style="mso-fit-shape-to-text:t" inset="16pt,0,16pt,0">
            <w:txbxContent>
              <w:p w:rsidR="00554762" w:rsidRDefault="00E406A6">
                <w:pPr>
                  <w:pStyle w:val="a5"/>
                  <w:rPr>
                    <w:rFonts w:ascii="宋体" w:eastAsia="宋体" w:hAnsi="宋体"/>
                    <w:sz w:val="28"/>
                  </w:rPr>
                </w:pPr>
                <w:r>
                  <w:rPr>
                    <w:rFonts w:ascii="宋体" w:eastAsia="宋体" w:hAnsi="宋体"/>
                    <w:sz w:val="28"/>
                  </w:rPr>
                  <w:t>—</w:t>
                </w:r>
                <w:r>
                  <w:rPr>
                    <w:rFonts w:ascii="宋体" w:eastAsia="宋体" w:hAnsi="宋体"/>
                    <w:sz w:val="24"/>
                  </w:rPr>
                  <w:t xml:space="preserve">　</w:t>
                </w:r>
                <w:r w:rsidR="00554762">
                  <w:rPr>
                    <w:rFonts w:ascii="宋体" w:eastAsia="宋体" w:hAnsi="宋体"/>
                    <w:sz w:val="28"/>
                  </w:rPr>
                  <w:fldChar w:fldCharType="begin"/>
                </w:r>
                <w:r>
                  <w:rPr>
                    <w:rFonts w:ascii="宋体" w:eastAsia="宋体" w:hAnsi="宋体"/>
                    <w:sz w:val="28"/>
                  </w:rPr>
                  <w:instrText xml:space="preserve"> PAGE  \* MERGEFORMAT </w:instrText>
                </w:r>
                <w:r w:rsidR="00554762">
                  <w:rPr>
                    <w:rFonts w:ascii="宋体" w:eastAsia="宋体" w:hAnsi="宋体"/>
                    <w:sz w:val="28"/>
                  </w:rPr>
                  <w:fldChar w:fldCharType="separate"/>
                </w:r>
                <w:r w:rsidR="002E451F">
                  <w:rPr>
                    <w:rFonts w:ascii="宋体" w:eastAsia="宋体" w:hAnsi="宋体"/>
                    <w:noProof/>
                    <w:sz w:val="28"/>
                  </w:rPr>
                  <w:t>16</w:t>
                </w:r>
                <w:r w:rsidR="00554762">
                  <w:rPr>
                    <w:rFonts w:ascii="宋体" w:eastAsia="宋体" w:hAnsi="宋体"/>
                    <w:sz w:val="28"/>
                  </w:rPr>
                  <w:fldChar w:fldCharType="end"/>
                </w:r>
                <w:r>
                  <w:rPr>
                    <w:rFonts w:ascii="宋体" w:eastAsia="宋体" w:hAnsi="宋体"/>
                    <w:sz w:val="24"/>
                  </w:rPr>
                  <w:t xml:space="preserve">　</w:t>
                </w:r>
                <w:r>
                  <w:rPr>
                    <w:rFonts w:ascii="宋体" w:eastAsia="宋体" w:hAnsi="宋体"/>
                    <w:sz w:val="28"/>
                  </w:rPr>
                  <w:t>—</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62" w:rsidRDefault="00554762">
    <w:pPr>
      <w:pStyle w:val="a5"/>
    </w:pPr>
    <w:r w:rsidRPr="00554762">
      <w:rPr>
        <w:lang w:eastAsia="zh-CN"/>
      </w:rPr>
      <w:pict>
        <v:shapetype id="_x0000_t202" coordsize="21600,21600" o:spt="202" path="m,l,21600r21600,l21600,xe">
          <v:stroke joinstyle="miter"/>
          <v:path gradientshapeok="t" o:connecttype="rect"/>
        </v:shapetype>
        <v:shape id="_x0000_s2049" type="#_x0000_t202" style="position:absolute;margin-left:104pt;margin-top:1pt;width:2in;height:2in;z-index:251661312;mso-wrap-style:none;mso-position-horizontal:outside;mso-position-horizontal-relative:margin"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pUrO1gAAAAYBAAAPAAAAAAAAAAEAIAAAACIAAABkcnMvZG93bnJldi54bWxQ&#10;SwECFAAUAAAACACHTuJAKR66LTICAABhBAAADgAAAAAAAAABACAAAAAlAQAAZHJzL2Uyb0RvYy54&#10;bWxQSwUGAAAAAAYABgBZAQAAyQUAAAAA&#10;" filled="f" stroked="f" strokeweight=".5pt">
          <v:textbox style="mso-fit-shape-to-text:t" inset="16pt,0,16pt,0">
            <w:txbxContent>
              <w:p w:rsidR="00554762" w:rsidRDefault="00E406A6">
                <w:pPr>
                  <w:pStyle w:val="a5"/>
                  <w:rPr>
                    <w:rFonts w:ascii="宋体" w:eastAsia="宋体" w:hAnsi="宋体"/>
                    <w:sz w:val="28"/>
                  </w:rPr>
                </w:pPr>
                <w:r>
                  <w:rPr>
                    <w:rFonts w:ascii="宋体" w:eastAsia="宋体" w:hAnsi="宋体"/>
                    <w:sz w:val="28"/>
                  </w:rPr>
                  <w:t>—</w:t>
                </w:r>
                <w:r>
                  <w:rPr>
                    <w:rFonts w:ascii="宋体" w:eastAsia="宋体" w:hAnsi="宋体"/>
                    <w:sz w:val="24"/>
                  </w:rPr>
                  <w:t xml:space="preserve">　</w:t>
                </w:r>
                <w:r w:rsidR="00554762">
                  <w:rPr>
                    <w:rFonts w:ascii="宋体" w:eastAsia="宋体" w:hAnsi="宋体"/>
                    <w:sz w:val="28"/>
                  </w:rPr>
                  <w:fldChar w:fldCharType="begin"/>
                </w:r>
                <w:r>
                  <w:rPr>
                    <w:rFonts w:ascii="宋体" w:eastAsia="宋体" w:hAnsi="宋体"/>
                    <w:sz w:val="28"/>
                  </w:rPr>
                  <w:instrText xml:space="preserve"> PAGE  \* MERGEFORMAT </w:instrText>
                </w:r>
                <w:r w:rsidR="00554762">
                  <w:rPr>
                    <w:rFonts w:ascii="宋体" w:eastAsia="宋体" w:hAnsi="宋体"/>
                    <w:sz w:val="28"/>
                  </w:rPr>
                  <w:fldChar w:fldCharType="separate"/>
                </w:r>
                <w:r w:rsidR="002E451F">
                  <w:rPr>
                    <w:rFonts w:ascii="宋体" w:eastAsia="宋体" w:hAnsi="宋体"/>
                    <w:noProof/>
                    <w:sz w:val="28"/>
                  </w:rPr>
                  <w:t>21</w:t>
                </w:r>
                <w:r w:rsidR="00554762">
                  <w:rPr>
                    <w:rFonts w:ascii="宋体" w:eastAsia="宋体" w:hAnsi="宋体"/>
                    <w:sz w:val="28"/>
                  </w:rPr>
                  <w:fldChar w:fldCharType="end"/>
                </w:r>
                <w:r>
                  <w:rPr>
                    <w:rFonts w:ascii="宋体" w:eastAsia="宋体" w:hAnsi="宋体"/>
                    <w:sz w:val="24"/>
                  </w:rPr>
                  <w:t xml:space="preserve">　</w:t>
                </w:r>
                <w:r>
                  <w:rPr>
                    <w:rFonts w:ascii="宋体" w:eastAsia="宋体" w:hAnsi="宋体"/>
                    <w:sz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6A6" w:rsidRDefault="00E406A6" w:rsidP="00554762">
      <w:r>
        <w:separator/>
      </w:r>
    </w:p>
  </w:footnote>
  <w:footnote w:type="continuationSeparator" w:id="1">
    <w:p w:rsidR="00E406A6" w:rsidRDefault="00E406A6" w:rsidP="005547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F77710"/>
    <w:multiLevelType w:val="singleLevel"/>
    <w:tmpl w:val="84F77710"/>
    <w:lvl w:ilvl="0">
      <w:start w:val="1"/>
      <w:numFmt w:val="decimal"/>
      <w:suff w:val="nothing"/>
      <w:lvlText w:val="（%1）"/>
      <w:lvlJc w:val="left"/>
    </w:lvl>
  </w:abstractNum>
  <w:abstractNum w:abstractNumId="1">
    <w:nsid w:val="9054422C"/>
    <w:multiLevelType w:val="singleLevel"/>
    <w:tmpl w:val="9054422C"/>
    <w:lvl w:ilvl="0">
      <w:start w:val="1"/>
      <w:numFmt w:val="chineseCounting"/>
      <w:suff w:val="nothing"/>
      <w:lvlText w:val="%1、"/>
      <w:lvlJc w:val="left"/>
      <w:rPr>
        <w:rFonts w:hint="eastAsia"/>
      </w:rPr>
    </w:lvl>
  </w:abstractNum>
  <w:abstractNum w:abstractNumId="2">
    <w:nsid w:val="C86D4A5E"/>
    <w:multiLevelType w:val="singleLevel"/>
    <w:tmpl w:val="C86D4A5E"/>
    <w:lvl w:ilvl="0">
      <w:start w:val="1"/>
      <w:numFmt w:val="decimal"/>
      <w:lvlText w:val="%1."/>
      <w:lvlJc w:val="left"/>
      <w:pPr>
        <w:tabs>
          <w:tab w:val="left" w:pos="312"/>
        </w:tabs>
      </w:pPr>
    </w:lvl>
  </w:abstractNum>
  <w:abstractNum w:abstractNumId="3">
    <w:nsid w:val="CE1EAE87"/>
    <w:multiLevelType w:val="singleLevel"/>
    <w:tmpl w:val="CE1EAE87"/>
    <w:lvl w:ilvl="0">
      <w:start w:val="1"/>
      <w:numFmt w:val="decimal"/>
      <w:lvlText w:val="%1."/>
      <w:lvlJc w:val="left"/>
      <w:pPr>
        <w:tabs>
          <w:tab w:val="left" w:pos="312"/>
        </w:tabs>
      </w:pPr>
    </w:lvl>
  </w:abstractNum>
  <w:abstractNum w:abstractNumId="4">
    <w:nsid w:val="0381D36E"/>
    <w:multiLevelType w:val="singleLevel"/>
    <w:tmpl w:val="0381D36E"/>
    <w:lvl w:ilvl="0">
      <w:start w:val="5"/>
      <w:numFmt w:val="decimal"/>
      <w:suff w:val="space"/>
      <w:lvlText w:val="%1、"/>
      <w:lvlJc w:val="left"/>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420"/>
  <w:noPunctuationKerning/>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
  <w:rsids>
    <w:rsidRoot w:val="00907B44"/>
    <w:rsid w:val="002A4CB1"/>
    <w:rsid w:val="002E451F"/>
    <w:rsid w:val="00356B7E"/>
    <w:rsid w:val="00486D09"/>
    <w:rsid w:val="00554762"/>
    <w:rsid w:val="006A6958"/>
    <w:rsid w:val="00907B44"/>
    <w:rsid w:val="00C65699"/>
    <w:rsid w:val="00CF1962"/>
    <w:rsid w:val="00E406A6"/>
    <w:rsid w:val="01F617C7"/>
    <w:rsid w:val="054F0384"/>
    <w:rsid w:val="0A8A23A8"/>
    <w:rsid w:val="0CC10685"/>
    <w:rsid w:val="0ECC5DFE"/>
    <w:rsid w:val="101C7798"/>
    <w:rsid w:val="163824B8"/>
    <w:rsid w:val="17F056A5"/>
    <w:rsid w:val="1886249C"/>
    <w:rsid w:val="20E5631E"/>
    <w:rsid w:val="2E5F15FF"/>
    <w:rsid w:val="3D284A64"/>
    <w:rsid w:val="3D742C29"/>
    <w:rsid w:val="3ECF615B"/>
    <w:rsid w:val="4842028C"/>
    <w:rsid w:val="4F042D98"/>
    <w:rsid w:val="4FBF6328"/>
    <w:rsid w:val="5A3F439D"/>
    <w:rsid w:val="5DF13AFE"/>
    <w:rsid w:val="5EB52953"/>
    <w:rsid w:val="6A3D62E9"/>
    <w:rsid w:val="6A6145C2"/>
    <w:rsid w:val="71B01E8B"/>
    <w:rsid w:val="7D7A2616"/>
    <w:rsid w:val="7FFE2F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semiHidden/>
    <w:qFormat/>
    <w:rsid w:val="0055476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qFormat/>
    <w:rsid w:val="00554762"/>
    <w:pPr>
      <w:keepNext/>
      <w:keepLines/>
      <w:spacing w:before="340" w:after="330" w:line="576" w:lineRule="auto"/>
      <w:outlineLvl w:val="0"/>
    </w:pPr>
    <w:rPr>
      <w:b/>
      <w:kern w:val="44"/>
      <w:sz w:val="44"/>
    </w:rPr>
  </w:style>
  <w:style w:type="paragraph" w:styleId="20">
    <w:name w:val="heading 2"/>
    <w:basedOn w:val="a"/>
    <w:next w:val="a"/>
    <w:semiHidden/>
    <w:unhideWhenUsed/>
    <w:qFormat/>
    <w:rsid w:val="00554762"/>
    <w:pPr>
      <w:spacing w:beforeAutospacing="1" w:afterAutospacing="1"/>
      <w:outlineLvl w:val="1"/>
    </w:pPr>
    <w:rPr>
      <w:rFonts w:ascii="宋体" w:eastAsia="宋体" w:hAnsi="宋体" w:cs="Times New Roman" w:hint="eastAsia"/>
      <w:b/>
      <w:bCs/>
      <w:sz w:val="36"/>
      <w:szCs w:val="36"/>
      <w:lang w:eastAsia="zh-CN"/>
    </w:rPr>
  </w:style>
  <w:style w:type="paragraph" w:styleId="4">
    <w:name w:val="heading 4"/>
    <w:basedOn w:val="a"/>
    <w:next w:val="a"/>
    <w:semiHidden/>
    <w:unhideWhenUsed/>
    <w:qFormat/>
    <w:rsid w:val="00554762"/>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rsid w:val="00554762"/>
    <w:pPr>
      <w:spacing w:after="120" w:line="480" w:lineRule="auto"/>
      <w:ind w:leftChars="200" w:left="420"/>
    </w:pPr>
  </w:style>
  <w:style w:type="paragraph" w:styleId="a3">
    <w:name w:val="Body Text"/>
    <w:basedOn w:val="a"/>
    <w:link w:val="Char"/>
    <w:semiHidden/>
    <w:qFormat/>
    <w:rsid w:val="00554762"/>
    <w:rPr>
      <w:rFonts w:ascii="宋体" w:eastAsia="宋体" w:hAnsi="宋体" w:cs="宋体"/>
      <w:sz w:val="24"/>
      <w:szCs w:val="24"/>
    </w:rPr>
  </w:style>
  <w:style w:type="paragraph" w:styleId="a4">
    <w:name w:val="Balloon Text"/>
    <w:basedOn w:val="a"/>
    <w:link w:val="Char0"/>
    <w:qFormat/>
    <w:rsid w:val="00554762"/>
    <w:rPr>
      <w:sz w:val="18"/>
      <w:szCs w:val="18"/>
    </w:rPr>
  </w:style>
  <w:style w:type="paragraph" w:styleId="a5">
    <w:name w:val="footer"/>
    <w:basedOn w:val="a"/>
    <w:qFormat/>
    <w:rsid w:val="00554762"/>
    <w:pPr>
      <w:tabs>
        <w:tab w:val="center" w:pos="4153"/>
        <w:tab w:val="right" w:pos="8306"/>
      </w:tabs>
    </w:pPr>
    <w:rPr>
      <w:sz w:val="18"/>
    </w:rPr>
  </w:style>
  <w:style w:type="paragraph" w:styleId="a6">
    <w:name w:val="header"/>
    <w:basedOn w:val="a"/>
    <w:qFormat/>
    <w:rsid w:val="00554762"/>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0">
    <w:name w:val="toc 1"/>
    <w:basedOn w:val="a"/>
    <w:next w:val="a"/>
    <w:qFormat/>
    <w:rsid w:val="00554762"/>
  </w:style>
  <w:style w:type="paragraph" w:styleId="a7">
    <w:name w:val="Normal (Web)"/>
    <w:basedOn w:val="a"/>
    <w:qFormat/>
    <w:rsid w:val="00554762"/>
    <w:pPr>
      <w:spacing w:beforeAutospacing="1" w:afterAutospacing="1"/>
    </w:pPr>
    <w:rPr>
      <w:rFonts w:cs="Times New Roman"/>
      <w:sz w:val="24"/>
      <w:lang w:eastAsia="zh-CN"/>
    </w:rPr>
  </w:style>
  <w:style w:type="character" w:styleId="a8">
    <w:name w:val="Hyperlink"/>
    <w:basedOn w:val="a0"/>
    <w:qFormat/>
    <w:rsid w:val="00554762"/>
    <w:rPr>
      <w:color w:val="0000FF"/>
      <w:u w:val="single"/>
    </w:rPr>
  </w:style>
  <w:style w:type="table" w:customStyle="1" w:styleId="TableNormal">
    <w:name w:val="Table Normal"/>
    <w:semiHidden/>
    <w:unhideWhenUsed/>
    <w:qFormat/>
    <w:rsid w:val="00554762"/>
    <w:tblPr>
      <w:tblCellMar>
        <w:top w:w="0" w:type="dxa"/>
        <w:left w:w="0" w:type="dxa"/>
        <w:bottom w:w="0" w:type="dxa"/>
        <w:right w:w="0" w:type="dxa"/>
      </w:tblCellMar>
    </w:tblPr>
  </w:style>
  <w:style w:type="paragraph" w:customStyle="1" w:styleId="TableText">
    <w:name w:val="Table Text"/>
    <w:basedOn w:val="a"/>
    <w:semiHidden/>
    <w:qFormat/>
    <w:rsid w:val="00554762"/>
    <w:rPr>
      <w:sz w:val="24"/>
      <w:szCs w:val="24"/>
    </w:rPr>
  </w:style>
  <w:style w:type="paragraph" w:customStyle="1" w:styleId="a9">
    <w:name w:val="_正文段落"/>
    <w:basedOn w:val="aa"/>
    <w:qFormat/>
    <w:rsid w:val="00554762"/>
    <w:pPr>
      <w:ind w:firstLine="482"/>
    </w:pPr>
  </w:style>
  <w:style w:type="paragraph" w:customStyle="1" w:styleId="aa">
    <w:name w:val="_正文"/>
    <w:basedOn w:val="a"/>
    <w:qFormat/>
    <w:rsid w:val="00554762"/>
    <w:pPr>
      <w:spacing w:line="360" w:lineRule="auto"/>
    </w:pPr>
    <w:rPr>
      <w:sz w:val="24"/>
    </w:rPr>
  </w:style>
  <w:style w:type="character" w:customStyle="1" w:styleId="Char0">
    <w:name w:val="批注框文本 Char"/>
    <w:basedOn w:val="a0"/>
    <w:link w:val="a4"/>
    <w:qFormat/>
    <w:rsid w:val="00554762"/>
    <w:rPr>
      <w:rFonts w:ascii="Arial" w:eastAsia="Arial" w:hAnsi="Arial" w:cs="Arial"/>
      <w:snapToGrid w:val="0"/>
      <w:color w:val="000000"/>
      <w:sz w:val="18"/>
      <w:szCs w:val="18"/>
      <w:lang w:eastAsia="en-US"/>
    </w:rPr>
  </w:style>
  <w:style w:type="character" w:customStyle="1" w:styleId="Char">
    <w:name w:val="正文文本 Char"/>
    <w:basedOn w:val="a0"/>
    <w:link w:val="a3"/>
    <w:semiHidden/>
    <w:qFormat/>
    <w:rsid w:val="00554762"/>
    <w:rPr>
      <w:rFonts w:ascii="宋体" w:hAnsi="宋体" w:cs="宋体"/>
      <w:snapToGrid w:val="0"/>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so.cnipa.gov.cn/am/#/login"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sso.cnipa.gov.cn/am/#/login"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4.xm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sso.cnipa.gov.cn/am/#/help-center" TargetMode="External"/><Relationship Id="rId23" Type="http://schemas.openxmlformats.org/officeDocument/2006/relationships/hyperlink" Target="https://sso.cnipa.gov.cn/am/#/login"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sso.cnipa.gov.cn/am/#/login"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863</Words>
  <Characters>4920</Characters>
  <Application>Microsoft Office Word</Application>
  <DocSecurity>0</DocSecurity>
  <Lines>41</Lines>
  <Paragraphs>11</Paragraphs>
  <ScaleCrop>false</ScaleCrop>
  <Company>神州网信技术有限公司</Company>
  <LinksUpToDate>false</LinksUpToDate>
  <CharactersWithSpaces>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孔丽春</cp:lastModifiedBy>
  <cp:revision>3</cp:revision>
  <dcterms:created xsi:type="dcterms:W3CDTF">2022-12-07T10:38:00Z</dcterms:created>
  <dcterms:modified xsi:type="dcterms:W3CDTF">2025-08-07T02:53:00Z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2025-07-15T13:02:42Z</vt:filetime>
  </property>
  <property fmtid="{D5CDD505-2E9C-101B-9397-08002B2CF9AE}" pid="4" name="KSOTemplateDocerSaveRecord">
    <vt:lpwstr>eyJoZGlkIjoiMzlmNDAzYjcwY2JkNDg1OTQ1ZjMyOGNlYTVkNzM0MzQiLCJ1c2VySWQiOiI3Mjg2NjczNzIifQ==</vt:lpwstr>
  </property>
  <property fmtid="{D5CDD505-2E9C-101B-9397-08002B2CF9AE}" pid="5" name="KSOProductBuildVer">
    <vt:lpwstr>2052-12.1.0.20784</vt:lpwstr>
  </property>
  <property fmtid="{D5CDD505-2E9C-101B-9397-08002B2CF9AE}" pid="6" name="ICV">
    <vt:lpwstr>300FC4618AF14E0E9A23B2E4B0441308_13</vt:lpwstr>
  </property>
</Properties>
</file>